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D9D" w:rsidRPr="00B04C53" w:rsidRDefault="00437D9D" w:rsidP="00437D9D">
      <w:pPr>
        <w:jc w:val="right"/>
        <w:rPr>
          <w:bCs/>
          <w:spacing w:val="-1"/>
        </w:rPr>
      </w:pPr>
      <w:r w:rsidRPr="00B04C53">
        <w:rPr>
          <w:bCs/>
          <w:spacing w:val="-1"/>
        </w:rPr>
        <w:t xml:space="preserve">załącznik nr 5 do </w:t>
      </w:r>
      <w:r w:rsidR="00B04C53" w:rsidRPr="00B04C53">
        <w:rPr>
          <w:bCs/>
          <w:spacing w:val="-1"/>
        </w:rPr>
        <w:t>S.W.Z</w:t>
      </w:r>
    </w:p>
    <w:p w:rsidR="00A71C85" w:rsidRPr="00801CA1" w:rsidRDefault="00A71C85" w:rsidP="00BC3694">
      <w:pPr>
        <w:jc w:val="center"/>
        <w:rPr>
          <w:b/>
          <w:bCs/>
        </w:rPr>
      </w:pPr>
      <w:r w:rsidRPr="00801CA1">
        <w:rPr>
          <w:b/>
          <w:bCs/>
          <w:spacing w:val="-1"/>
        </w:rPr>
        <w:t>U</w:t>
      </w:r>
      <w:r w:rsidRPr="00801CA1">
        <w:rPr>
          <w:b/>
          <w:bCs/>
          <w:spacing w:val="1"/>
        </w:rPr>
        <w:t>M</w:t>
      </w:r>
      <w:r w:rsidRPr="00801CA1">
        <w:rPr>
          <w:b/>
          <w:bCs/>
        </w:rPr>
        <w:t>O</w:t>
      </w:r>
      <w:r w:rsidRPr="00801CA1">
        <w:rPr>
          <w:b/>
          <w:bCs/>
          <w:spacing w:val="1"/>
        </w:rPr>
        <w:t>W</w:t>
      </w:r>
      <w:r w:rsidRPr="00801CA1">
        <w:rPr>
          <w:b/>
          <w:bCs/>
        </w:rPr>
        <w:t xml:space="preserve">A </w:t>
      </w:r>
      <w:r w:rsidR="00A24E82">
        <w:rPr>
          <w:b/>
          <w:bCs/>
          <w:spacing w:val="-1"/>
        </w:rPr>
        <w:t xml:space="preserve">Nr </w:t>
      </w:r>
      <w:r w:rsidR="00067E9D">
        <w:rPr>
          <w:b/>
          <w:bCs/>
          <w:spacing w:val="-1"/>
        </w:rPr>
        <w:t xml:space="preserve">… .RZ.272.1. … </w:t>
      </w:r>
      <w:r w:rsidR="00BC3694" w:rsidRPr="00BC3694">
        <w:rPr>
          <w:b/>
          <w:bCs/>
          <w:spacing w:val="-1"/>
        </w:rPr>
        <w:t>.2018</w:t>
      </w:r>
    </w:p>
    <w:p w:rsidR="00A71C85" w:rsidRPr="00801CA1" w:rsidRDefault="00A71C85" w:rsidP="00A71C85">
      <w:pPr>
        <w:spacing w:after="0" w:line="240" w:lineRule="auto"/>
        <w:jc w:val="both"/>
      </w:pPr>
      <w:r w:rsidRPr="00801CA1">
        <w:t>z</w:t>
      </w:r>
      <w:r w:rsidRPr="00801CA1">
        <w:rPr>
          <w:spacing w:val="-2"/>
        </w:rPr>
        <w:t>aw</w:t>
      </w:r>
      <w:r w:rsidRPr="00801CA1">
        <w:rPr>
          <w:spacing w:val="2"/>
        </w:rPr>
        <w:t>a</w:t>
      </w:r>
      <w:r w:rsidRPr="00801CA1">
        <w:t>rta</w:t>
      </w:r>
      <w:r w:rsidRPr="00801CA1">
        <w:rPr>
          <w:spacing w:val="2"/>
        </w:rPr>
        <w:t xml:space="preserve"> </w:t>
      </w:r>
      <w:r w:rsidR="00F42EF4">
        <w:t xml:space="preserve">w dniu </w:t>
      </w:r>
      <w:r w:rsidR="00067E9D">
        <w:t>……………………</w:t>
      </w:r>
      <w:r w:rsidRPr="00BC3694">
        <w:rPr>
          <w:spacing w:val="-1"/>
        </w:rPr>
        <w:t xml:space="preserve"> </w:t>
      </w:r>
      <w:r w:rsidRPr="00BC3694">
        <w:t xml:space="preserve">r. </w:t>
      </w:r>
      <w:r w:rsidRPr="00801CA1">
        <w:t>w</w:t>
      </w:r>
      <w:r w:rsidRPr="00801CA1">
        <w:rPr>
          <w:spacing w:val="1"/>
        </w:rPr>
        <w:t xml:space="preserve"> </w:t>
      </w:r>
      <w:r w:rsidRPr="00801CA1">
        <w:t xml:space="preserve">Tomaszowie Mazowieckim </w:t>
      </w:r>
      <w:r w:rsidRPr="00801CA1">
        <w:rPr>
          <w:spacing w:val="-1"/>
        </w:rPr>
        <w:t>p</w:t>
      </w:r>
      <w:r w:rsidRPr="00801CA1">
        <w:t>o</w:t>
      </w:r>
      <w:r w:rsidRPr="00801CA1">
        <w:rPr>
          <w:spacing w:val="1"/>
        </w:rPr>
        <w:t>m</w:t>
      </w:r>
      <w:r w:rsidRPr="00801CA1">
        <w:t>i</w:t>
      </w:r>
      <w:r w:rsidRPr="00801CA1">
        <w:rPr>
          <w:spacing w:val="1"/>
        </w:rPr>
        <w:t>ę</w:t>
      </w:r>
      <w:r w:rsidRPr="00801CA1">
        <w:t>dzy:</w:t>
      </w:r>
    </w:p>
    <w:p w:rsidR="00A71C85" w:rsidRPr="00801CA1" w:rsidRDefault="00A71C85" w:rsidP="00A71C85">
      <w:pPr>
        <w:spacing w:after="0" w:line="240" w:lineRule="auto"/>
        <w:jc w:val="both"/>
        <w:rPr>
          <w:b/>
        </w:rPr>
      </w:pPr>
      <w:r w:rsidRPr="00801CA1">
        <w:rPr>
          <w:b/>
        </w:rPr>
        <w:t>Gminą Tomaszów Mazowiecki</w:t>
      </w:r>
    </w:p>
    <w:p w:rsidR="00A71C85" w:rsidRPr="00801CA1" w:rsidRDefault="00A71C85" w:rsidP="00A71C85">
      <w:pPr>
        <w:spacing w:after="0" w:line="240" w:lineRule="auto"/>
        <w:jc w:val="both"/>
      </w:pPr>
      <w:r w:rsidRPr="00801CA1">
        <w:t>z siedzibą przy ul. Prezydenta I.</w:t>
      </w:r>
      <w:r w:rsidR="00BC3694">
        <w:t xml:space="preserve"> Mościckiego 4 w Tomaszowie Mazowieckim</w:t>
      </w:r>
    </w:p>
    <w:p w:rsidR="00A71C85" w:rsidRPr="00801CA1" w:rsidRDefault="00A71C85" w:rsidP="00A71C85">
      <w:pPr>
        <w:spacing w:after="0" w:line="240" w:lineRule="auto"/>
        <w:jc w:val="both"/>
      </w:pPr>
      <w:r w:rsidRPr="00801CA1">
        <w:t>reprezentowaną przez:</w:t>
      </w:r>
    </w:p>
    <w:p w:rsidR="00A71C85" w:rsidRPr="00801CA1" w:rsidRDefault="00A71C85" w:rsidP="00A71C85">
      <w:pPr>
        <w:spacing w:after="0" w:line="240" w:lineRule="auto"/>
        <w:jc w:val="both"/>
      </w:pPr>
      <w:r w:rsidRPr="00801CA1">
        <w:rPr>
          <w:b/>
        </w:rPr>
        <w:t>Franciszka Szmigla</w:t>
      </w:r>
      <w:r w:rsidRPr="00801CA1">
        <w:t xml:space="preserve"> – Wójta Gminy</w:t>
      </w:r>
    </w:p>
    <w:p w:rsidR="00A71C85" w:rsidRPr="00801CA1" w:rsidRDefault="00A71C85" w:rsidP="00A71C85">
      <w:pPr>
        <w:spacing w:after="0" w:line="240" w:lineRule="auto"/>
        <w:jc w:val="both"/>
      </w:pPr>
      <w:r w:rsidRPr="00801CA1">
        <w:t>zwaną dalej ZAMAWIAJĄCYM</w:t>
      </w:r>
    </w:p>
    <w:p w:rsidR="00A71C85" w:rsidRPr="00801CA1" w:rsidRDefault="00A71C85" w:rsidP="00A71C85">
      <w:pPr>
        <w:spacing w:after="0" w:line="240" w:lineRule="auto"/>
        <w:jc w:val="both"/>
      </w:pP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b/>
          <w:color w:val="000000"/>
          <w:lang w:eastAsia="pl-PL"/>
        </w:rPr>
      </w:pPr>
      <w:r w:rsidRPr="00067E9D">
        <w:rPr>
          <w:rFonts w:eastAsia="Times New Roman" w:cs="Times New Roman"/>
          <w:b/>
          <w:color w:val="000000"/>
          <w:lang w:eastAsia="pl-PL"/>
        </w:rPr>
        <w:t>a</w:t>
      </w: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067E9D">
        <w:rPr>
          <w:rFonts w:eastAsia="Times New Roman" w:cs="Times New Roman"/>
          <w:b/>
          <w:color w:val="000000"/>
          <w:lang w:eastAsia="pl-PL"/>
        </w:rPr>
        <w:t xml:space="preserve">…………………………………………………………………………. </w:t>
      </w: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067E9D">
        <w:rPr>
          <w:rFonts w:eastAsia="Times New Roman" w:cs="Times New Roman"/>
          <w:color w:val="000000"/>
          <w:lang w:eastAsia="pl-PL"/>
        </w:rPr>
        <w:t xml:space="preserve">z siedzibą …………………………………………………………………. </w:t>
      </w: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067E9D">
        <w:rPr>
          <w:rFonts w:eastAsia="Times New Roman" w:cs="Times New Roman"/>
          <w:color w:val="000000"/>
          <w:lang w:eastAsia="pl-PL"/>
        </w:rPr>
        <w:t>zarejestrowanym …………………………………………………</w:t>
      </w: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067E9D">
        <w:rPr>
          <w:rFonts w:eastAsia="Times New Roman" w:cs="Times New Roman"/>
          <w:color w:val="000000"/>
          <w:lang w:eastAsia="pl-PL"/>
        </w:rPr>
        <w:t>reprezentowane przez:</w:t>
      </w:r>
    </w:p>
    <w:p w:rsidR="00067E9D" w:rsidRPr="00067E9D" w:rsidRDefault="00067E9D" w:rsidP="00067E9D">
      <w:pPr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067E9D">
        <w:rPr>
          <w:rFonts w:eastAsia="Times New Roman" w:cs="Times New Roman"/>
          <w:color w:val="000000"/>
          <w:lang w:eastAsia="pl-PL"/>
        </w:rPr>
        <w:t xml:space="preserve">……………………………………………………………………………………………….., </w:t>
      </w:r>
    </w:p>
    <w:p w:rsidR="00A71C85" w:rsidRPr="00D33C85" w:rsidRDefault="00D33C85" w:rsidP="00A71C85">
      <w:pPr>
        <w:spacing w:after="0" w:line="240" w:lineRule="auto"/>
        <w:rPr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t>zwanym w dalszej części umowy</w:t>
      </w:r>
      <w:r w:rsidRPr="00D33C85">
        <w:rPr>
          <w:rFonts w:eastAsia="Times New Roman" w:cs="Times New Roman"/>
          <w:i/>
          <w:color w:val="000000"/>
          <w:lang w:eastAsia="pl-PL"/>
        </w:rPr>
        <w:t xml:space="preserve"> </w:t>
      </w:r>
      <w:r w:rsidR="00A71C85" w:rsidRPr="00D33C85">
        <w:rPr>
          <w:lang w:eastAsia="pl-PL"/>
        </w:rPr>
        <w:t>WYKONAWCĄ</w:t>
      </w:r>
    </w:p>
    <w:p w:rsidR="00A71C85" w:rsidRPr="00801CA1" w:rsidRDefault="00A71C85" w:rsidP="00A71C85">
      <w:pPr>
        <w:spacing w:after="0" w:line="240" w:lineRule="auto"/>
        <w:contextualSpacing/>
        <w:rPr>
          <w:lang w:eastAsia="pl-PL"/>
        </w:rPr>
      </w:pPr>
    </w:p>
    <w:p w:rsidR="00A71C85" w:rsidRPr="003459CC" w:rsidRDefault="00A71C85" w:rsidP="00A71C85">
      <w:pPr>
        <w:spacing w:after="0" w:line="240" w:lineRule="auto"/>
        <w:jc w:val="both"/>
      </w:pPr>
      <w:r w:rsidRPr="003459CC">
        <w:rPr>
          <w:rFonts w:cs="Calibri"/>
        </w:rPr>
        <w:t xml:space="preserve">W rezultacie wyboru oferty Wykonawcy, złożonej w postępowaniu o udzielenie zamówienia publicznego, przeprowadzonym w trybie zapytania ofertowego na podstawie przepisów Kodeksu cywilnego, o nr sprawy </w:t>
      </w:r>
      <w:r w:rsidR="00BC3694">
        <w:t>RZ.</w:t>
      </w:r>
      <w:r w:rsidR="005F5F8E">
        <w:t>271.1.1</w:t>
      </w:r>
      <w:r w:rsidR="00067E9D">
        <w:t>9</w:t>
      </w:r>
      <w:r w:rsidR="00D33C85">
        <w:t>.2018</w:t>
      </w:r>
      <w:r w:rsidRPr="003459CC">
        <w:rPr>
          <w:rFonts w:cs="Calibri"/>
          <w:bCs/>
        </w:rPr>
        <w:t xml:space="preserve">, </w:t>
      </w:r>
      <w:r w:rsidRPr="003459CC">
        <w:rPr>
          <w:rFonts w:cs="Calibri"/>
        </w:rPr>
        <w:t>zawarta została niniejsza umowa</w:t>
      </w:r>
      <w:r>
        <w:rPr>
          <w:rFonts w:cs="Calibri"/>
        </w:rPr>
        <w:t xml:space="preserve"> o</w:t>
      </w:r>
      <w:r w:rsidRPr="003459CC">
        <w:rPr>
          <w:rFonts w:cs="Calibri"/>
        </w:rPr>
        <w:t xml:space="preserve"> następującej treści:</w:t>
      </w:r>
    </w:p>
    <w:p w:rsidR="00A71C85" w:rsidRPr="003459CC" w:rsidRDefault="00A71C85" w:rsidP="00A71C85">
      <w:pPr>
        <w:spacing w:after="0" w:line="240" w:lineRule="auto"/>
        <w:jc w:val="both"/>
      </w:pPr>
    </w:p>
    <w:p w:rsidR="00A71C85" w:rsidRPr="003459CC" w:rsidRDefault="00A71C85" w:rsidP="00A71C85">
      <w:pPr>
        <w:pStyle w:val="WW-Tekstpodstawowy3"/>
        <w:tabs>
          <w:tab w:val="left" w:pos="5760"/>
        </w:tabs>
        <w:jc w:val="center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b/>
          <w:sz w:val="22"/>
          <w:szCs w:val="22"/>
        </w:rPr>
        <w:t>§ 1</w:t>
      </w:r>
    </w:p>
    <w:p w:rsidR="00A71C85" w:rsidRPr="003459CC" w:rsidRDefault="00A71C85" w:rsidP="00A71C85">
      <w:pPr>
        <w:pStyle w:val="Tekstpodstawowy"/>
        <w:jc w:val="center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b/>
          <w:sz w:val="22"/>
          <w:szCs w:val="22"/>
        </w:rPr>
        <w:t>Przedmiot umowy</w:t>
      </w:r>
    </w:p>
    <w:p w:rsidR="00A71C85" w:rsidRPr="00067E9D" w:rsidRDefault="00A71C85" w:rsidP="00067E9D">
      <w:pPr>
        <w:pStyle w:val="Tekstpodstawowy"/>
        <w:tabs>
          <w:tab w:val="left" w:pos="1440"/>
        </w:tabs>
        <w:jc w:val="both"/>
        <w:rPr>
          <w:rFonts w:asciiTheme="minorHAnsi" w:hAnsiTheme="minorHAnsi"/>
          <w:b/>
          <w:bCs/>
          <w:color w:val="000000" w:themeColor="text1"/>
          <w:sz w:val="22"/>
        </w:rPr>
      </w:pPr>
      <w:r w:rsidRPr="003459CC">
        <w:rPr>
          <w:rFonts w:asciiTheme="minorHAnsi" w:hAnsiTheme="minorHAnsi" w:cs="Calibri"/>
          <w:sz w:val="22"/>
          <w:szCs w:val="22"/>
        </w:rPr>
        <w:t>Zamawiający zleca, a W</w:t>
      </w:r>
      <w:r w:rsidR="00D33C85">
        <w:rPr>
          <w:rFonts w:asciiTheme="minorHAnsi" w:hAnsiTheme="minorHAnsi" w:cs="Calibri"/>
          <w:sz w:val="22"/>
          <w:szCs w:val="22"/>
        </w:rPr>
        <w:t>ykonawca przyjmuje do wykonania</w:t>
      </w:r>
      <w:r w:rsidR="00D33C85" w:rsidRPr="00D33C85">
        <w:rPr>
          <w:rFonts w:asciiTheme="minorHAnsi" w:hAnsiTheme="minorHAnsi"/>
          <w:b/>
          <w:bCs/>
          <w:color w:val="000000" w:themeColor="text1"/>
          <w:sz w:val="22"/>
        </w:rPr>
        <w:t xml:space="preserve"> </w:t>
      </w:r>
      <w:r w:rsidR="00067E9D" w:rsidRPr="00067E9D">
        <w:rPr>
          <w:rFonts w:asciiTheme="minorHAnsi" w:hAnsiTheme="minorHAnsi"/>
          <w:b/>
          <w:bCs/>
          <w:color w:val="000000" w:themeColor="text1"/>
          <w:sz w:val="22"/>
        </w:rPr>
        <w:t>kompletnej dokumentacji projektowo-ko</w:t>
      </w:r>
      <w:r w:rsidR="00067E9D">
        <w:rPr>
          <w:rFonts w:asciiTheme="minorHAnsi" w:hAnsiTheme="minorHAnsi"/>
          <w:b/>
          <w:bCs/>
          <w:color w:val="000000" w:themeColor="text1"/>
          <w:sz w:val="22"/>
        </w:rPr>
        <w:t>sztorysowej termomodernizacji, p</w:t>
      </w:r>
      <w:r w:rsidR="00067E9D" w:rsidRPr="00067E9D">
        <w:rPr>
          <w:rFonts w:asciiTheme="minorHAnsi" w:hAnsiTheme="minorHAnsi"/>
          <w:b/>
          <w:bCs/>
          <w:color w:val="000000" w:themeColor="text1"/>
          <w:sz w:val="22"/>
        </w:rPr>
        <w:t>rzebudowy oraz rozbudowy budynku OSP w Smardzewicach</w:t>
      </w:r>
    </w:p>
    <w:p w:rsidR="00500550" w:rsidRPr="00500550" w:rsidRDefault="00500550" w:rsidP="00500550">
      <w:pPr>
        <w:spacing w:after="0" w:line="240" w:lineRule="auto"/>
        <w:jc w:val="both"/>
        <w:rPr>
          <w:color w:val="0D0D0D" w:themeColor="text1" w:themeTint="F2"/>
        </w:rPr>
      </w:pPr>
    </w:p>
    <w:p w:rsidR="00D33C85" w:rsidRPr="00D33C85" w:rsidRDefault="00500550" w:rsidP="00D33C85">
      <w:pPr>
        <w:spacing w:line="100" w:lineRule="atLeast"/>
        <w:jc w:val="both"/>
        <w:rPr>
          <w:b/>
        </w:rPr>
      </w:pPr>
      <w:r>
        <w:rPr>
          <w:b/>
        </w:rPr>
        <w:t xml:space="preserve">I. </w:t>
      </w:r>
      <w:r w:rsidRPr="00500550">
        <w:rPr>
          <w:b/>
        </w:rPr>
        <w:t xml:space="preserve">Zakres rzeczowy zamówienia </w:t>
      </w: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  <w:u w:val="single"/>
        </w:rPr>
      </w:pPr>
      <w:r w:rsidRPr="00354A33">
        <w:rPr>
          <w:rFonts w:cs="Times New Roman"/>
          <w:bCs/>
          <w:u w:val="single"/>
        </w:rPr>
        <w:t>Część I – Termomodernizacja budynku OSP i Świetlicy Wiejskiej w Smardzewicach</w:t>
      </w: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</w:rPr>
      </w:pP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/>
          <w:bCs/>
        </w:rPr>
      </w:pPr>
      <w:r w:rsidRPr="00354A33">
        <w:rPr>
          <w:rFonts w:cs="Times New Roman"/>
          <w:bCs/>
        </w:rPr>
        <w:t>Zakres rzeczowy zamówienia:</w:t>
      </w:r>
    </w:p>
    <w:p w:rsidR="00354A33" w:rsidRPr="00354A33" w:rsidRDefault="00354A33" w:rsidP="00354A33">
      <w:pPr>
        <w:spacing w:after="0" w:line="240" w:lineRule="auto"/>
        <w:rPr>
          <w:rFonts w:cs="Times New Roman"/>
          <w:b/>
          <w:bCs/>
          <w:u w:val="single"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  <w:b/>
        </w:rPr>
      </w:pPr>
      <w:r w:rsidRPr="00354A33">
        <w:rPr>
          <w:rFonts w:cs="Times New Roman"/>
          <w:b/>
        </w:rPr>
        <w:t xml:space="preserve">1. </w:t>
      </w:r>
      <w:r w:rsidRPr="00354A33">
        <w:rPr>
          <w:rFonts w:cs="Times New Roman"/>
        </w:rPr>
        <w:t>Dokumentacja projektowo-kosztorysowa powinna zawierać co najmniej: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odbitkę z mapy zasadniczej,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audyt energetyczny – 2 egz.,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projekt budowlany – 4 egz. obejmujący w szczególności: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inwentaryzacja istniejącego budynku – zostanie przekazana przez Zamawiającego w wersji papierowej,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wymianę stolarki okiennej i drzwiowej - zewnętrznej,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wymiana opraw oświetleniowych na oprawy typu LED,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docieplenie budynku,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montaż instalacji fotowoltaicznej,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przebudowę instalacji C.O. wraz z wykonaniem rozdziału obwodów i ich sterowania (istniejąca kotłownia olejowa),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roboty budowlane towarzyszące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</w:rPr>
      </w:pPr>
      <w:r w:rsidRPr="00354A33">
        <w:rPr>
          <w:rFonts w:cs="Times New Roman"/>
          <w:b/>
        </w:rPr>
        <w:t>2.</w:t>
      </w:r>
      <w:r w:rsidRPr="00354A33">
        <w:rPr>
          <w:rFonts w:cs="Times New Roman"/>
        </w:rPr>
        <w:t xml:space="preserve"> Dokonanie skutecznego zgłoszenia zamiaru wykonania robót w organie architektoniczno-budowlanym.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</w:rPr>
      </w:pPr>
      <w:r w:rsidRPr="00354A33">
        <w:rPr>
          <w:rFonts w:cs="Times New Roman"/>
          <w:b/>
        </w:rPr>
        <w:t>3.</w:t>
      </w:r>
      <w:r w:rsidRPr="00354A33">
        <w:rPr>
          <w:rFonts w:cs="Times New Roman"/>
        </w:rPr>
        <w:t xml:space="preserve"> Przedmiar robót + kosztorys inwestorski – 2 egz. + wersja edytowalna w formacje ATH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</w:rPr>
      </w:pPr>
      <w:r w:rsidRPr="00354A33">
        <w:rPr>
          <w:rFonts w:cs="Times New Roman"/>
          <w:b/>
        </w:rPr>
        <w:t>4.</w:t>
      </w:r>
      <w:r w:rsidRPr="00354A33">
        <w:rPr>
          <w:rFonts w:cs="Times New Roman"/>
        </w:rPr>
        <w:t xml:space="preserve"> Specyfikacja techniczna wykonania i odbioru robót – 2 egz.</w:t>
      </w:r>
    </w:p>
    <w:p w:rsidR="00354A33" w:rsidRDefault="00354A33" w:rsidP="00354A33">
      <w:pPr>
        <w:spacing w:after="0" w:line="240" w:lineRule="auto"/>
        <w:contextualSpacing/>
        <w:jc w:val="both"/>
        <w:rPr>
          <w:rFonts w:cs="Times New Roman"/>
          <w:b/>
        </w:rPr>
      </w:pPr>
    </w:p>
    <w:p w:rsidR="00354A33" w:rsidRDefault="00354A33" w:rsidP="00354A33">
      <w:pPr>
        <w:spacing w:after="0" w:line="240" w:lineRule="auto"/>
        <w:contextualSpacing/>
        <w:jc w:val="both"/>
        <w:rPr>
          <w:rFonts w:cs="Times New Roman"/>
          <w:b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  <w:b/>
        </w:rPr>
      </w:pP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  <w:u w:val="single"/>
        </w:rPr>
      </w:pPr>
      <w:r w:rsidRPr="00354A33">
        <w:rPr>
          <w:rFonts w:cs="Times New Roman"/>
          <w:bCs/>
          <w:u w:val="single"/>
        </w:rPr>
        <w:t>Część II – Przebudowa i rozbudowa budynku Świetlicy Wiejskiej w Smardzewicach</w:t>
      </w: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  <w:bCs/>
        </w:rPr>
      </w:pPr>
      <w:r w:rsidRPr="00354A33">
        <w:rPr>
          <w:rFonts w:cs="Times New Roman"/>
          <w:bCs/>
        </w:rPr>
        <w:t>Przebudowa: obejmuje część poddasza, gdzie nastąpi zmiana sposobu użytkowania 2 pomieszczeń na potrzeby sali ćwiczeń orkiestry i zespołu ludowego  oraz przebudowa pomieszczeń przy ciągu gastronomicznym w części parteru wraz z robotami towarzyszącymi.</w:t>
      </w: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  <w:bCs/>
        </w:rPr>
      </w:pPr>
      <w:r w:rsidRPr="00354A33">
        <w:rPr>
          <w:rFonts w:cs="Times New Roman"/>
          <w:bCs/>
        </w:rPr>
        <w:t>Rozbudowa: obejmuje dobudowanie w części parteru pomieszczeń kuchni na potrzeby okolicznościowych spotkań – głównie z wykorzystaniem cateringu wraz z robotami towarzyszącymi.</w:t>
      </w: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Cs/>
        </w:rPr>
      </w:pPr>
    </w:p>
    <w:p w:rsidR="00354A33" w:rsidRPr="00354A33" w:rsidRDefault="00354A33" w:rsidP="00354A33">
      <w:pPr>
        <w:spacing w:after="0" w:line="240" w:lineRule="auto"/>
        <w:contextualSpacing/>
        <w:rPr>
          <w:rFonts w:cs="Times New Roman"/>
          <w:b/>
          <w:bCs/>
        </w:rPr>
      </w:pPr>
      <w:r w:rsidRPr="00354A33">
        <w:rPr>
          <w:rFonts w:cs="Times New Roman"/>
          <w:bCs/>
        </w:rPr>
        <w:t>Zakres rzeczowy zamówienia:</w:t>
      </w:r>
    </w:p>
    <w:p w:rsidR="00354A33" w:rsidRPr="00354A33" w:rsidRDefault="00354A33" w:rsidP="00354A33">
      <w:pPr>
        <w:spacing w:after="0" w:line="240" w:lineRule="auto"/>
        <w:rPr>
          <w:rFonts w:cs="Times New Roman"/>
          <w:b/>
          <w:bCs/>
          <w:u w:val="single"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  <w:b/>
        </w:rPr>
      </w:pPr>
      <w:r w:rsidRPr="00354A33">
        <w:rPr>
          <w:rFonts w:cs="Times New Roman"/>
          <w:b/>
        </w:rPr>
        <w:t xml:space="preserve">1. </w:t>
      </w:r>
      <w:r w:rsidRPr="00354A33">
        <w:rPr>
          <w:rFonts w:cs="Times New Roman"/>
        </w:rPr>
        <w:t>Dokumentacja projektowo-kosztorysowa powinna zawierać co najmniej: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mapa d/c projektowych w skali 1:500,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decyzja o ustaleniu warunków zabudowy i zagospodarowania terenu,</w:t>
      </w:r>
    </w:p>
    <w:p w:rsidR="00354A33" w:rsidRPr="00354A33" w:rsidRDefault="00354A33" w:rsidP="00354A33">
      <w:pPr>
        <w:pStyle w:val="Akapitzlist"/>
        <w:numPr>
          <w:ilvl w:val="0"/>
          <w:numId w:val="34"/>
        </w:numPr>
        <w:ind w:left="142" w:hanging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projekt budowlany – 4 egz. obejmujący w szczególności: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roboty ogólnobudowlane w pomieszczeniach,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inwentaryzacja istniejącego budynku – zostanie przekazana przez Zamawiającego w wersji papierowej,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projekt instalacji elektrycznej dotyczącej dotyczący części rozbudowywanej i części poddasza,</w:t>
      </w:r>
    </w:p>
    <w:p w:rsidR="00354A33" w:rsidRPr="00354A33" w:rsidRDefault="00354A33" w:rsidP="00354A33">
      <w:pPr>
        <w:pStyle w:val="Akapitzlist"/>
        <w:ind w:left="142"/>
        <w:jc w:val="both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- instalację C.O. i wod-kan dla części dobudowywanej i części poddasza (zmiana sposobu użytkowania),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</w:rPr>
      </w:pPr>
      <w:r w:rsidRPr="00354A33">
        <w:rPr>
          <w:rFonts w:cs="Times New Roman"/>
          <w:b/>
        </w:rPr>
        <w:t>2.</w:t>
      </w:r>
      <w:r w:rsidRPr="00354A33">
        <w:rPr>
          <w:rFonts w:cs="Times New Roman"/>
        </w:rPr>
        <w:t xml:space="preserve"> Uzyskanie decyzji o pozwoleniu na budowę w organie architektoniczno-budowlanym.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</w:rPr>
      </w:pPr>
      <w:r w:rsidRPr="00354A33">
        <w:rPr>
          <w:rFonts w:cs="Times New Roman"/>
          <w:b/>
        </w:rPr>
        <w:t>3.</w:t>
      </w:r>
      <w:r w:rsidRPr="00354A33">
        <w:rPr>
          <w:rFonts w:cs="Times New Roman"/>
        </w:rPr>
        <w:t xml:space="preserve"> Przedmiar robót + kosztorys inwestorski – 2 egz. + wersja edytowalna w formacje ATH</w:t>
      </w:r>
    </w:p>
    <w:p w:rsidR="00354A33" w:rsidRPr="00354A33" w:rsidRDefault="00354A33" w:rsidP="00354A33">
      <w:pPr>
        <w:spacing w:after="0" w:line="240" w:lineRule="auto"/>
        <w:jc w:val="both"/>
        <w:rPr>
          <w:rFonts w:cs="Times New Roman"/>
          <w:color w:val="FF0000"/>
        </w:rPr>
      </w:pPr>
      <w:r w:rsidRPr="00354A33">
        <w:rPr>
          <w:rFonts w:cs="Times New Roman"/>
          <w:b/>
        </w:rPr>
        <w:t>4.</w:t>
      </w:r>
      <w:r w:rsidRPr="00354A33">
        <w:rPr>
          <w:rFonts w:cs="Times New Roman"/>
        </w:rPr>
        <w:t xml:space="preserve"> Specyfikacja techniczna wykonania i odbioru robót – 2 egz.</w:t>
      </w: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</w:rPr>
      </w:pPr>
    </w:p>
    <w:p w:rsidR="00354A33" w:rsidRPr="00354A33" w:rsidRDefault="00354A33" w:rsidP="00354A33">
      <w:pPr>
        <w:spacing w:after="0" w:line="240" w:lineRule="auto"/>
        <w:contextualSpacing/>
        <w:jc w:val="both"/>
        <w:rPr>
          <w:rFonts w:cs="Times New Roman"/>
        </w:rPr>
      </w:pPr>
      <w:r w:rsidRPr="00354A33">
        <w:rPr>
          <w:rFonts w:cs="Times New Roman"/>
        </w:rPr>
        <w:t>Przyjęte w dokumentacji rozwiązania, w tym ekonomiczno-realizacyjne rozwiązania oraz konstrukcyjno-materiałowe, powinny być proste i oszczędne w realizacji oraz umożliwiać późniejsze ekonomiczne użytkowanie obiektu.</w:t>
      </w:r>
    </w:p>
    <w:p w:rsidR="00D33C85" w:rsidRPr="00D33C85" w:rsidRDefault="00D33C85" w:rsidP="00D33C85">
      <w:pPr>
        <w:tabs>
          <w:tab w:val="left" w:pos="284"/>
        </w:tabs>
        <w:spacing w:before="240" w:beforeAutospacing="1"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t xml:space="preserve">Dokumentacja musi być wykonana zgodnie z obowiązującymi w tym zakresie przepisami prawa </w:t>
      </w:r>
      <w:r>
        <w:rPr>
          <w:rFonts w:eastAsia="Times New Roman" w:cs="Times New Roman"/>
          <w:color w:val="000000"/>
          <w:lang w:eastAsia="pl-PL"/>
        </w:rPr>
        <w:br/>
      </w:r>
      <w:r w:rsidRPr="00D33C85">
        <w:rPr>
          <w:rFonts w:eastAsia="Times New Roman" w:cs="Times New Roman"/>
          <w:color w:val="000000"/>
          <w:lang w:eastAsia="pl-PL"/>
        </w:rPr>
        <w:t xml:space="preserve">i normami: 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D33C85">
        <w:rPr>
          <w:rFonts w:cs="Times New Roman"/>
        </w:rPr>
        <w:t xml:space="preserve">Ustawą z dnia 07.07.1994r. Prawo budowlane (t.j. Dz. U. z 2017r. poz. 1332 z późn. zm.) 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D33C85">
        <w:rPr>
          <w:rFonts w:cs="Times New Roman"/>
        </w:rPr>
        <w:t>Ustawą z dnia 29.01.2004r. Prawo zamówień publicznych (t.j. Dz. U. z 2017r., poz. 1579 z późn. zm.)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Lucida Sans Unicode" w:cs="Times New Roman"/>
          <w:kern w:val="1"/>
          <w:lang w:eastAsia="hi-IN" w:bidi="hi-IN"/>
        </w:rPr>
      </w:pPr>
      <w:r w:rsidRPr="00D33C85">
        <w:rPr>
          <w:rFonts w:eastAsia="Lucida Sans Unicode" w:cs="Times New Roman"/>
          <w:kern w:val="1"/>
          <w:lang w:eastAsia="hi-IN" w:bidi="hi-IN"/>
        </w:rPr>
        <w:t>Rozporządzeniem Ministra Infrastruktury z dnia 12.04.2002r. w sprawie warunków technicznych, jakim powinny odpowiadać budynki i ich usytuowanie (t.j. Dz. U. z 2015r., poz. 1422 z późn. zm.)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Lucida Sans Unicode" w:cs="Times New Roman"/>
          <w:kern w:val="1"/>
          <w:lang w:eastAsia="hi-IN" w:bidi="hi-IN"/>
        </w:rPr>
      </w:pPr>
      <w:r w:rsidRPr="00D33C85">
        <w:rPr>
          <w:rFonts w:eastAsia="Lucida Sans Unicode" w:cs="Times New Roman"/>
          <w:kern w:val="1"/>
          <w:lang w:eastAsia="hi-IN" w:bidi="hi-IN"/>
        </w:rPr>
        <w:t xml:space="preserve">Rozporządzeniem Ministra Infrastruktury z dnia 02.09.2004r. w sprawie szczegółowego zakresu </w:t>
      </w:r>
      <w:r>
        <w:rPr>
          <w:rFonts w:eastAsia="Lucida Sans Unicode" w:cs="Times New Roman"/>
          <w:kern w:val="1"/>
          <w:lang w:eastAsia="hi-IN" w:bidi="hi-IN"/>
        </w:rPr>
        <w:br/>
      </w:r>
      <w:r w:rsidRPr="00D33C85">
        <w:rPr>
          <w:rFonts w:eastAsia="Lucida Sans Unicode" w:cs="Times New Roman"/>
          <w:kern w:val="1"/>
          <w:lang w:eastAsia="hi-IN" w:bidi="hi-IN"/>
        </w:rPr>
        <w:t>i formy dokumentacji projektowej, specyfikacji technicznych wykonania i odbioru robót budowlanych oraz programu funkcjonalno–użytkowego (t.j. Dz. U. z 2013 r. poz. 1129 z późn. zmianami).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D33C85">
        <w:rPr>
          <w:rFonts w:cs="Times New Roman"/>
        </w:rPr>
        <w:t>Rozporządzeniem Ministra Infrastruktury z dnia 18.05.2004r. w sprawie metod i podstaw sporządzania kosztorysu inwestorskiego, obliczania planowanych kosztów prac projektowych oraz planowania kosztów robót budowlanych określonych w programie funkcjonalno–użytkowym (Dz. U. z 2004r. Nr 130, poz.1389)</w:t>
      </w:r>
    </w:p>
    <w:p w:rsidR="00D33C85" w:rsidRPr="00D33C85" w:rsidRDefault="00D33C85" w:rsidP="00D33C85">
      <w:pPr>
        <w:numPr>
          <w:ilvl w:val="0"/>
          <w:numId w:val="30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D33C85">
        <w:rPr>
          <w:rFonts w:cs="Times New Roman"/>
        </w:rPr>
        <w:t xml:space="preserve">Rozporządzeniem Ministra Transportu, Budownictwa i Gospodarki Morskiej z dnia 27 kwietnia 2012r. </w:t>
      </w:r>
      <w:r w:rsidRPr="00D33C85">
        <w:rPr>
          <w:rFonts w:cs="Times New Roman"/>
        </w:rPr>
        <w:br/>
        <w:t>w sprawie szczegółowego zakresu i formy projektu budowlanego (Dz. U. z 2012r. poz. 462 ze zm.).</w:t>
      </w:r>
    </w:p>
    <w:p w:rsidR="00D33C85" w:rsidRPr="00D33C85" w:rsidRDefault="00D33C85" w:rsidP="00D33C85">
      <w:pPr>
        <w:tabs>
          <w:tab w:val="left" w:pos="284"/>
        </w:tabs>
        <w:spacing w:before="240" w:beforeAutospacing="1"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t>Obowiązki wykonawcy na etapie projektowania: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t>dokumentację projektową należy opracować zgodnie i w oparciu o obowiązujące akty prawne, normy, normatywy i wytyczne do projektowania,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t>wykonawca pozyska we własnym zakresie wszelkie niezbędne materiały potrzebne do opracowania projektu,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/>
          <w:lang w:eastAsia="pl-PL"/>
        </w:rPr>
        <w:lastRenderedPageBreak/>
        <w:t xml:space="preserve">przekazanie dokumentacji odbędzie się na podstawie protokołu przekazania i oświadczenia Projektanta </w:t>
      </w:r>
      <w:r w:rsidRPr="00D33C85">
        <w:rPr>
          <w:rFonts w:eastAsia="Times New Roman" w:cs="Times New Roman"/>
          <w:color w:val="000000"/>
          <w:lang w:eastAsia="pl-PL"/>
        </w:rPr>
        <w:br/>
        <w:t xml:space="preserve">o kompletności dokumentacji oraz o tym, że projekt został wykonany zgodnie z umową, obowiązującymi przepisami prawa oraz normami i jest kompletny z punktu widzenia celu, któremu ma służyć. 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 w:themeColor="text1"/>
          <w:lang w:eastAsia="pl-PL"/>
        </w:rPr>
        <w:t>dokumentacja stanowiąca przedmiot zamówienia powinna być wykonana przez osoby posiadające odpowiednie uprawnienia do projektowania,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 w:themeColor="text1"/>
          <w:lang w:eastAsia="pl-PL"/>
        </w:rPr>
        <w:t xml:space="preserve">opracowana dokumentacja techniczna powinna zawierać wszelkie niezbędne rozwiązania projektowe </w:t>
      </w:r>
      <w:r w:rsidRPr="00D33C85">
        <w:rPr>
          <w:rFonts w:eastAsia="Times New Roman" w:cs="Times New Roman"/>
          <w:color w:val="000000" w:themeColor="text1"/>
          <w:lang w:eastAsia="pl-PL"/>
        </w:rPr>
        <w:br/>
        <w:t>i uzgodnienia, umożliwiające uzyskanie zgody na prowadzenie robót budowlanych,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 w:themeColor="text1"/>
          <w:lang w:eastAsia="pl-PL"/>
        </w:rPr>
        <w:t>wykonawca zobowiązuje się do usuwania wszelkich błędów w projekcie, które mogą zostać ujawnione na etapie wydawania decyzji zezwalającej na prowadzenie robót budowlanych,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color w:val="000000" w:themeColor="text1"/>
          <w:lang w:eastAsia="pl-PL"/>
        </w:rPr>
        <w:t>wykonawca zobowiązuje się do nieodpłatnego</w:t>
      </w:r>
      <w:r w:rsidRPr="00D33C85">
        <w:rPr>
          <w:rFonts w:eastAsia="Times New Roman" w:cs="Times New Roman"/>
          <w:lang w:eastAsia="pl-PL"/>
        </w:rPr>
        <w:t xml:space="preserve"> wykonywania niezbędnych poprawek w przypadku wykrycia w trakcie ubiegania się o wydanie zgody na prowadzenie robót lub podczas realizacji inwestycji oraz niezgodności przedmiotu zamówienia z przepisami obowiązującymi na dzień przekazania Zamawiającemu kompletnego przedmiotu zamówienia,</w:t>
      </w:r>
    </w:p>
    <w:p w:rsidR="00D33C85" w:rsidRPr="00D33C85" w:rsidRDefault="00D33C85" w:rsidP="00D33C85">
      <w:pPr>
        <w:numPr>
          <w:ilvl w:val="0"/>
          <w:numId w:val="31"/>
        </w:numPr>
        <w:tabs>
          <w:tab w:val="left" w:pos="284"/>
        </w:tabs>
        <w:spacing w:before="100" w:beforeAutospacing="1" w:after="0" w:line="240" w:lineRule="auto"/>
        <w:ind w:left="284" w:hanging="284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D33C85">
        <w:rPr>
          <w:rFonts w:eastAsia="Times New Roman" w:cs="Times New Roman"/>
          <w:lang w:eastAsia="pl-PL"/>
        </w:rPr>
        <w:t>za zgodność przedmiaru robót z dokumentacją projektową odpowiada Projektant i jest zobowiązany do nieodpłatnego usunięcia błędów.</w:t>
      </w:r>
    </w:p>
    <w:p w:rsidR="00D33C85" w:rsidRDefault="00D33C85" w:rsidP="0021668E">
      <w:pPr>
        <w:spacing w:line="100" w:lineRule="atLeast"/>
        <w:contextualSpacing/>
        <w:jc w:val="both"/>
        <w:rPr>
          <w:rFonts w:cs="Times New Roman"/>
          <w:b/>
        </w:rPr>
      </w:pPr>
    </w:p>
    <w:p w:rsidR="00A71C85" w:rsidRPr="003459CC" w:rsidRDefault="00A71C85" w:rsidP="00A71C8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2</w:t>
      </w: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  <w:bCs/>
        </w:rPr>
      </w:pPr>
      <w:r w:rsidRPr="003459CC">
        <w:rPr>
          <w:rFonts w:cs="Calibri"/>
          <w:b/>
          <w:bCs/>
        </w:rPr>
        <w:t>Zobowiązania Wykonawcy</w:t>
      </w:r>
    </w:p>
    <w:p w:rsidR="00A71C85" w:rsidRPr="003459CC" w:rsidRDefault="00A71C85" w:rsidP="00A71C85">
      <w:pPr>
        <w:pStyle w:val="Standard"/>
        <w:numPr>
          <w:ilvl w:val="0"/>
          <w:numId w:val="1"/>
        </w:numPr>
        <w:tabs>
          <w:tab w:val="clear" w:pos="2880"/>
          <w:tab w:val="num" w:pos="284"/>
          <w:tab w:val="num" w:pos="720"/>
        </w:tabs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Wykonawca zobowiązuje się wykonać przedmiot zamówienia zgodnie ze złożoną ofertą, specyfikacją warunków zamówienia </w:t>
      </w:r>
      <w:r w:rsidRPr="003459CC">
        <w:rPr>
          <w:rFonts w:asciiTheme="minorHAnsi" w:hAnsiTheme="minorHAnsi"/>
          <w:bCs/>
          <w:sz w:val="22"/>
          <w:szCs w:val="22"/>
        </w:rPr>
        <w:t>oraz zgodnie z obustronnymi ustaleniami</w:t>
      </w:r>
      <w:r w:rsidRPr="003459CC">
        <w:rPr>
          <w:rFonts w:asciiTheme="minorHAnsi" w:hAnsiTheme="minorHAnsi" w:cs="Calibri"/>
          <w:sz w:val="22"/>
          <w:szCs w:val="22"/>
        </w:rPr>
        <w:t>. W przypadku gdy będzie to uzasadnione wynikiem  analiz, strony umowy wspólnie będą dążyć do określenia ustaleń dotyczących realizacji przedmiotu zamówienia.</w:t>
      </w:r>
    </w:p>
    <w:p w:rsidR="00A71C85" w:rsidRPr="003459CC" w:rsidRDefault="00A71C85" w:rsidP="00A71C85">
      <w:pPr>
        <w:numPr>
          <w:ilvl w:val="0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3459CC">
        <w:t xml:space="preserve">Wykonawca </w:t>
      </w:r>
      <w:r w:rsidRPr="003459CC">
        <w:rPr>
          <w:bCs/>
        </w:rPr>
        <w:t>oświadcza, że posiada odpowiednią wiedzę i doświadczenie, potencjał ekonomiczny, techniczny i fachowy w zakresie niezbędnym do wykonania przedmiotu zamówienia.</w:t>
      </w:r>
    </w:p>
    <w:p w:rsidR="00A71C85" w:rsidRPr="003459CC" w:rsidRDefault="00A71C85" w:rsidP="00A71C85">
      <w:pPr>
        <w:numPr>
          <w:ilvl w:val="0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3459CC">
        <w:rPr>
          <w:bCs/>
          <w:lang w:eastAsia="pl-PL"/>
        </w:rPr>
        <w:t xml:space="preserve">Wykonawca </w:t>
      </w:r>
      <w:r w:rsidRPr="003459CC">
        <w:rPr>
          <w:lang w:eastAsia="pl-PL"/>
        </w:rPr>
        <w:t xml:space="preserve">zobowiązuje się do ścisłej współpracy z </w:t>
      </w:r>
      <w:r w:rsidRPr="003459CC">
        <w:rPr>
          <w:bCs/>
          <w:lang w:eastAsia="pl-PL"/>
        </w:rPr>
        <w:t xml:space="preserve">Zamawiającym </w:t>
      </w:r>
      <w:r w:rsidRPr="003459CC">
        <w:rPr>
          <w:lang w:eastAsia="pl-PL"/>
        </w:rPr>
        <w:t xml:space="preserve">do momentu zakończenia robót budowlanych, które będą realizowane na podstawie opracowanej dokumentacji projektowo-kosztorysowej, będącej przedmiotem niniejszej umowy. </w:t>
      </w:r>
    </w:p>
    <w:p w:rsidR="00A71C85" w:rsidRPr="003459CC" w:rsidRDefault="00A71C85" w:rsidP="00A71C85">
      <w:pPr>
        <w:numPr>
          <w:ilvl w:val="0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 w:rsidRPr="003459CC">
        <w:rPr>
          <w:bCs/>
        </w:rPr>
        <w:t xml:space="preserve">Wykonawca zobowiązuje się do nieodpłatnego wykonania niezbędnych poprawek w przypadku wykrycia w trakcie realizacji inwestycji niezgodności przedmiotu zamówienia z przepisami obowiązującymi na dzień przekazania Zamawiającemu kompletnego przedmiotu zamówienia. </w:t>
      </w:r>
    </w:p>
    <w:p w:rsidR="00A71C85" w:rsidRPr="00431B23" w:rsidRDefault="00A71C85" w:rsidP="00797726">
      <w:pPr>
        <w:numPr>
          <w:ilvl w:val="0"/>
          <w:numId w:val="1"/>
        </w:numPr>
        <w:tabs>
          <w:tab w:val="clear" w:pos="2880"/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</w:pPr>
      <w:r w:rsidRPr="003459CC">
        <w:rPr>
          <w:b/>
          <w:lang w:eastAsia="pl-PL"/>
        </w:rPr>
        <w:t>Projektant jest zobowiązany w ramach niniejszego zamówienia do jednokrotnej aktualizacji przedmiaru robót oraz kosztorysu inwestorskiego na żądanie</w:t>
      </w:r>
      <w:r>
        <w:rPr>
          <w:b/>
          <w:lang w:eastAsia="pl-PL"/>
        </w:rPr>
        <w:t xml:space="preserve"> Zamawiającego w terminie </w:t>
      </w:r>
      <w:r>
        <w:rPr>
          <w:b/>
          <w:lang w:eastAsia="pl-PL"/>
        </w:rPr>
        <w:br/>
      </w:r>
      <w:r w:rsidRPr="003459CC">
        <w:rPr>
          <w:b/>
          <w:lang w:eastAsia="pl-PL"/>
        </w:rPr>
        <w:t>3 tygodni od dnia otrzymania zlecenia.</w:t>
      </w:r>
    </w:p>
    <w:p w:rsidR="00431B23" w:rsidRPr="00797726" w:rsidRDefault="00431B23" w:rsidP="00431B2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</w:pP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3</w:t>
      </w: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  <w:bCs/>
        </w:rPr>
      </w:pPr>
      <w:r w:rsidRPr="003459CC">
        <w:rPr>
          <w:rFonts w:cs="Calibri"/>
          <w:b/>
          <w:bCs/>
        </w:rPr>
        <w:t>Zobowiązania Zamawiającego</w:t>
      </w:r>
    </w:p>
    <w:p w:rsidR="00A71C85" w:rsidRPr="003459CC" w:rsidRDefault="00A71C85" w:rsidP="00A71C85">
      <w:pPr>
        <w:spacing w:after="0" w:line="240" w:lineRule="auto"/>
        <w:jc w:val="both"/>
        <w:rPr>
          <w:rFonts w:cs="Calibri"/>
        </w:rPr>
      </w:pPr>
      <w:r w:rsidRPr="003459CC">
        <w:rPr>
          <w:rFonts w:cs="Calibri"/>
        </w:rPr>
        <w:t>Na podstawie niniejszej umowy Zamawiający zobowiązuje się do:</w:t>
      </w:r>
    </w:p>
    <w:p w:rsidR="00A71C85" w:rsidRPr="003459CC" w:rsidRDefault="00A71C85" w:rsidP="00A71C8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  <w:bCs/>
        </w:rPr>
        <w:t>Współdziałania z Wykonawcą przy realizacji przedmiotu zamówienia.</w:t>
      </w:r>
    </w:p>
    <w:p w:rsidR="00A71C85" w:rsidRPr="003459CC" w:rsidRDefault="00A71C85" w:rsidP="00A71C8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  <w:bCs/>
        </w:rPr>
        <w:t>Wyznaczenia do współpracy z Wykonawcą osób niezbędnych do bieżącego kontaktu w celu prawidłowej realizacji przedmiotu zamówienia.</w:t>
      </w:r>
    </w:p>
    <w:p w:rsidR="00A71C85" w:rsidRPr="003459CC" w:rsidRDefault="00A71C85" w:rsidP="00A71C8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t xml:space="preserve">Przekazania Wykonawcy wszelkich uwag dotyczących przedmiotu zamówienia w terminie do 14 dni od momentu otrzymania opracowań, stanowiących przedmiot niniejszego zamówienia, </w:t>
      </w:r>
      <w:r>
        <w:br/>
      </w:r>
      <w:r w:rsidRPr="003459CC">
        <w:t>w częściach lub w całości.</w:t>
      </w:r>
    </w:p>
    <w:p w:rsidR="00A71C85" w:rsidRPr="00BC3694" w:rsidRDefault="00A71C85" w:rsidP="0079772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t>Terminowej zapłaty wynagrodzenia, o którym mowa w § 6 umowy na rachunek Wykonawcy wskazany na fakturach VAT.</w:t>
      </w:r>
    </w:p>
    <w:p w:rsidR="00BC3694" w:rsidRPr="00797726" w:rsidRDefault="00BC3694" w:rsidP="00BC3694">
      <w:pPr>
        <w:spacing w:after="0" w:line="240" w:lineRule="auto"/>
        <w:ind w:left="284"/>
        <w:jc w:val="both"/>
        <w:rPr>
          <w:rFonts w:cs="Calibri"/>
          <w:bCs/>
        </w:rPr>
      </w:pP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4</w:t>
      </w: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Termin realizacji przedmiotu umowy</w:t>
      </w:r>
    </w:p>
    <w:p w:rsidR="0021668E" w:rsidRDefault="0021668E" w:rsidP="0021668E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1668E">
        <w:rPr>
          <w:rFonts w:asciiTheme="minorHAnsi" w:hAnsiTheme="minorHAnsi"/>
          <w:sz w:val="22"/>
          <w:szCs w:val="22"/>
        </w:rPr>
        <w:t>Wykonawca przystąpi do realizacji zamówienia ni</w:t>
      </w:r>
      <w:r w:rsidR="00BC3694">
        <w:rPr>
          <w:rFonts w:asciiTheme="minorHAnsi" w:hAnsiTheme="minorHAnsi"/>
          <w:sz w:val="22"/>
          <w:szCs w:val="22"/>
        </w:rPr>
        <w:t xml:space="preserve">ezwłocznie po podpisaniu umowy </w:t>
      </w:r>
      <w:r w:rsidR="00BC3694">
        <w:rPr>
          <w:rFonts w:asciiTheme="minorHAnsi" w:hAnsiTheme="minorHAnsi"/>
          <w:sz w:val="22"/>
          <w:szCs w:val="22"/>
        </w:rPr>
        <w:br/>
      </w:r>
      <w:r w:rsidRPr="0021668E">
        <w:rPr>
          <w:rFonts w:asciiTheme="minorHAnsi" w:hAnsiTheme="minorHAnsi"/>
          <w:sz w:val="22"/>
          <w:szCs w:val="22"/>
        </w:rPr>
        <w:t>z Zamawiającym.</w:t>
      </w:r>
    </w:p>
    <w:p w:rsidR="00354A33" w:rsidRPr="00354A33" w:rsidRDefault="00354A33" w:rsidP="00354A33">
      <w:pPr>
        <w:pStyle w:val="Akapitzlist"/>
        <w:numPr>
          <w:ilvl w:val="0"/>
          <w:numId w:val="14"/>
        </w:numPr>
        <w:ind w:left="284" w:hanging="284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lastRenderedPageBreak/>
        <w:t xml:space="preserve">Termin wykonania części I </w:t>
      </w:r>
      <w:r w:rsidR="00067E9D" w:rsidRPr="00354A33">
        <w:rPr>
          <w:rFonts w:asciiTheme="minorHAnsi" w:hAnsiTheme="minorHAnsi"/>
          <w:sz w:val="22"/>
          <w:szCs w:val="22"/>
        </w:rPr>
        <w:t xml:space="preserve"> – </w:t>
      </w:r>
      <w:r w:rsidR="00067E9D" w:rsidRPr="00354A33">
        <w:rPr>
          <w:rFonts w:asciiTheme="minorHAnsi" w:hAnsiTheme="minorHAnsi"/>
          <w:b/>
          <w:sz w:val="22"/>
          <w:szCs w:val="22"/>
        </w:rPr>
        <w:t>3 miesiące licząc od dnia podpisania umowy.</w:t>
      </w:r>
      <w:r w:rsidR="00067E9D" w:rsidRPr="00354A33">
        <w:rPr>
          <w:b/>
        </w:rPr>
        <w:t xml:space="preserve"> </w:t>
      </w:r>
    </w:p>
    <w:p w:rsidR="00067E9D" w:rsidRPr="00354A33" w:rsidRDefault="00354A33" w:rsidP="00354A33">
      <w:pPr>
        <w:pStyle w:val="Akapitzlist"/>
        <w:numPr>
          <w:ilvl w:val="0"/>
          <w:numId w:val="14"/>
        </w:numPr>
        <w:ind w:left="284" w:hanging="284"/>
        <w:rPr>
          <w:rFonts w:asciiTheme="minorHAnsi" w:hAnsiTheme="minorHAnsi"/>
          <w:sz w:val="22"/>
          <w:szCs w:val="22"/>
        </w:rPr>
      </w:pPr>
      <w:r w:rsidRPr="00354A33">
        <w:rPr>
          <w:rFonts w:asciiTheme="minorHAnsi" w:hAnsiTheme="minorHAnsi"/>
          <w:sz w:val="22"/>
          <w:szCs w:val="22"/>
        </w:rPr>
        <w:t>Termin wykonania części II</w:t>
      </w:r>
      <w:r w:rsidRPr="00354A33">
        <w:rPr>
          <w:rFonts w:asciiTheme="minorHAnsi" w:hAnsiTheme="minorHAnsi"/>
          <w:b/>
          <w:sz w:val="22"/>
          <w:szCs w:val="22"/>
        </w:rPr>
        <w:t xml:space="preserve">  </w:t>
      </w:r>
      <w:r w:rsidR="00067E9D" w:rsidRPr="00354A33">
        <w:rPr>
          <w:rFonts w:asciiTheme="minorHAnsi" w:hAnsiTheme="minorHAnsi"/>
          <w:sz w:val="22"/>
          <w:szCs w:val="22"/>
        </w:rPr>
        <w:t xml:space="preserve">– </w:t>
      </w:r>
      <w:r w:rsidR="00067E9D" w:rsidRPr="00354A33">
        <w:rPr>
          <w:rFonts w:asciiTheme="minorHAnsi" w:hAnsiTheme="minorHAnsi"/>
          <w:b/>
          <w:sz w:val="22"/>
          <w:szCs w:val="22"/>
        </w:rPr>
        <w:t>do dnia 30 listopada 2018r.</w:t>
      </w:r>
    </w:p>
    <w:p w:rsidR="00A71C85" w:rsidRPr="003459CC" w:rsidRDefault="00A71C85" w:rsidP="0021668E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459CC">
        <w:rPr>
          <w:rFonts w:asciiTheme="minorHAnsi" w:hAnsiTheme="minorHAnsi"/>
          <w:sz w:val="22"/>
          <w:szCs w:val="22"/>
        </w:rPr>
        <w:t>Wykonawca przekaże Zamawiającemu kompletne i zgodne z umową opracowan</w:t>
      </w:r>
      <w:r w:rsidR="00D33C85">
        <w:rPr>
          <w:rFonts w:asciiTheme="minorHAnsi" w:hAnsiTheme="minorHAnsi"/>
          <w:sz w:val="22"/>
          <w:szCs w:val="22"/>
        </w:rPr>
        <w:t>ie projektowo-kosztorysowe oraz</w:t>
      </w:r>
      <w:r w:rsidR="00431B23">
        <w:rPr>
          <w:rFonts w:asciiTheme="minorHAnsi" w:hAnsiTheme="minorHAnsi"/>
          <w:sz w:val="22"/>
          <w:szCs w:val="22"/>
        </w:rPr>
        <w:t xml:space="preserve"> skuteczne zgłoszenie</w:t>
      </w:r>
      <w:r w:rsidR="00431B23" w:rsidRPr="00431B23">
        <w:rPr>
          <w:rFonts w:asciiTheme="minorHAnsi" w:hAnsiTheme="minorHAnsi"/>
          <w:sz w:val="22"/>
          <w:szCs w:val="22"/>
        </w:rPr>
        <w:t xml:space="preserve"> zamiaru wykonania robót w organie architektoniczno-budowlanym</w:t>
      </w:r>
      <w:r w:rsidRPr="003459CC">
        <w:rPr>
          <w:rFonts w:asciiTheme="minorHAnsi" w:hAnsiTheme="minorHAnsi"/>
          <w:sz w:val="22"/>
          <w:szCs w:val="22"/>
        </w:rPr>
        <w:t>.</w:t>
      </w:r>
    </w:p>
    <w:p w:rsidR="00A71C85" w:rsidRPr="003459CC" w:rsidRDefault="00A71C85" w:rsidP="00A71C85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459CC">
        <w:rPr>
          <w:rFonts w:asciiTheme="minorHAnsi" w:hAnsiTheme="minorHAnsi" w:cs="Arial"/>
          <w:sz w:val="22"/>
          <w:szCs w:val="22"/>
        </w:rPr>
        <w:t>Jeżeli niewykonanie zamówienia</w:t>
      </w:r>
      <w:r>
        <w:rPr>
          <w:rFonts w:asciiTheme="minorHAnsi" w:hAnsiTheme="minorHAnsi" w:cs="Arial"/>
          <w:sz w:val="22"/>
          <w:szCs w:val="22"/>
        </w:rPr>
        <w:t xml:space="preserve"> w umownym terminie</w:t>
      </w:r>
      <w:r w:rsidRPr="003459CC">
        <w:rPr>
          <w:rFonts w:asciiTheme="minorHAnsi" w:hAnsiTheme="minorHAnsi" w:cs="Arial"/>
          <w:sz w:val="22"/>
          <w:szCs w:val="22"/>
        </w:rPr>
        <w:t xml:space="preserve"> będzie spowodowane przyczynami niezależnymi od Wykonawcy, Zamawiający może wyznaczyć w porozumieniu z Wykonawcą dodatkowy termin wykonania zamówienia.</w:t>
      </w:r>
    </w:p>
    <w:p w:rsidR="00A71C85" w:rsidRPr="003459CC" w:rsidRDefault="00A71C85" w:rsidP="00A71C85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459CC">
        <w:rPr>
          <w:rFonts w:asciiTheme="minorHAnsi" w:hAnsiTheme="minorHAnsi" w:cs="Arial"/>
          <w:sz w:val="22"/>
          <w:szCs w:val="22"/>
        </w:rPr>
        <w:t>W przypadku opóźnień z powodu uzyskiwania przez Wykonawcę niezbędnych opinii i uzgodnień, to Wykonawca będzie musiał udowodnić, iż przyczyna nie leży po jego stronie.</w:t>
      </w:r>
    </w:p>
    <w:p w:rsidR="00A71C85" w:rsidRPr="00D33C85" w:rsidRDefault="00A71C85" w:rsidP="00A71C85">
      <w:pPr>
        <w:pStyle w:val="Akapitzlist"/>
        <w:widowControl w:val="0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459CC">
        <w:rPr>
          <w:rFonts w:asciiTheme="minorHAnsi" w:hAnsiTheme="minorHAnsi" w:cs="Garamond"/>
          <w:sz w:val="22"/>
          <w:szCs w:val="22"/>
          <w:lang w:eastAsia="pl-PL"/>
        </w:rPr>
        <w:t>Przedłużenie t</w:t>
      </w:r>
      <w:r w:rsidR="00431B23">
        <w:rPr>
          <w:rFonts w:asciiTheme="minorHAnsi" w:hAnsiTheme="minorHAnsi" w:cs="Garamond"/>
          <w:sz w:val="22"/>
          <w:szCs w:val="22"/>
          <w:lang w:eastAsia="pl-PL"/>
        </w:rPr>
        <w:t>erminów określonych w ust. 2</w:t>
      </w:r>
      <w:r w:rsidRPr="003459CC">
        <w:rPr>
          <w:rFonts w:asciiTheme="minorHAnsi" w:hAnsiTheme="minorHAnsi" w:cs="Garamond"/>
          <w:sz w:val="22"/>
          <w:szCs w:val="22"/>
          <w:lang w:eastAsia="pl-PL"/>
        </w:rPr>
        <w:t xml:space="preserve"> może nastąpić, jeżeli </w:t>
      </w:r>
      <w:r w:rsidRPr="003459CC">
        <w:rPr>
          <w:rFonts w:asciiTheme="minorHAnsi" w:hAnsiTheme="minorHAnsi" w:cs="Garamond-Bold"/>
          <w:bCs/>
          <w:sz w:val="22"/>
          <w:szCs w:val="22"/>
          <w:lang w:eastAsia="pl-PL"/>
        </w:rPr>
        <w:t xml:space="preserve">Wykonawca </w:t>
      </w:r>
      <w:r w:rsidRPr="003459CC">
        <w:rPr>
          <w:rFonts w:asciiTheme="minorHAnsi" w:hAnsiTheme="minorHAnsi" w:cs="Garamond"/>
          <w:sz w:val="22"/>
          <w:szCs w:val="22"/>
          <w:lang w:eastAsia="pl-PL"/>
        </w:rPr>
        <w:t>w ciągu 7 dni kalendarzowych od zaistnienia okoli</w:t>
      </w:r>
      <w:r w:rsidR="00431B23">
        <w:rPr>
          <w:rFonts w:asciiTheme="minorHAnsi" w:hAnsiTheme="minorHAnsi" w:cs="Garamond"/>
          <w:sz w:val="22"/>
          <w:szCs w:val="22"/>
          <w:lang w:eastAsia="pl-PL"/>
        </w:rPr>
        <w:t>czności, o których mowa w ust. 4 lub 5</w:t>
      </w:r>
      <w:r w:rsidRPr="003459CC">
        <w:rPr>
          <w:rFonts w:asciiTheme="minorHAnsi" w:hAnsiTheme="minorHAnsi" w:cs="Garamond"/>
          <w:sz w:val="22"/>
          <w:szCs w:val="22"/>
          <w:lang w:eastAsia="pl-PL"/>
        </w:rPr>
        <w:t>, przedłoży szczegółowy wniosek o przedł</w:t>
      </w:r>
      <w:r w:rsidR="00797726">
        <w:rPr>
          <w:rFonts w:asciiTheme="minorHAnsi" w:hAnsiTheme="minorHAnsi" w:cs="Garamond"/>
          <w:sz w:val="22"/>
          <w:szCs w:val="22"/>
          <w:lang w:eastAsia="pl-PL"/>
        </w:rPr>
        <w:t>użenie terminu wykonania umowy.</w:t>
      </w:r>
    </w:p>
    <w:p w:rsidR="00D33C85" w:rsidRPr="00797726" w:rsidRDefault="00D33C85" w:rsidP="00D33C85">
      <w:pPr>
        <w:pStyle w:val="Akapitzlist"/>
        <w:widowControl w:val="0"/>
        <w:ind w:left="284"/>
        <w:jc w:val="both"/>
        <w:rPr>
          <w:rFonts w:asciiTheme="minorHAnsi" w:hAnsiTheme="minorHAnsi"/>
          <w:sz w:val="22"/>
          <w:szCs w:val="22"/>
        </w:rPr>
      </w:pPr>
    </w:p>
    <w:p w:rsidR="00A71C85" w:rsidRPr="003459CC" w:rsidRDefault="00A71C85" w:rsidP="00A71C85">
      <w:pPr>
        <w:pStyle w:val="wlead"/>
        <w:tabs>
          <w:tab w:val="num" w:pos="720"/>
        </w:tabs>
        <w:spacing w:before="0" w:after="0"/>
        <w:rPr>
          <w:rFonts w:asciiTheme="minorHAnsi" w:hAnsiTheme="minorHAnsi"/>
          <w:bCs w:val="0"/>
          <w:sz w:val="22"/>
          <w:szCs w:val="22"/>
        </w:rPr>
      </w:pPr>
      <w:r w:rsidRPr="003459CC">
        <w:rPr>
          <w:rFonts w:asciiTheme="minorHAnsi" w:hAnsiTheme="minorHAnsi"/>
          <w:bCs w:val="0"/>
          <w:sz w:val="22"/>
          <w:szCs w:val="22"/>
        </w:rPr>
        <w:t>§ 5</w:t>
      </w:r>
    </w:p>
    <w:p w:rsidR="00A71C85" w:rsidRPr="003459CC" w:rsidRDefault="00A71C85" w:rsidP="00A71C85">
      <w:pPr>
        <w:pStyle w:val="wlead"/>
        <w:tabs>
          <w:tab w:val="num" w:pos="720"/>
        </w:tabs>
        <w:spacing w:before="0" w:after="0"/>
        <w:rPr>
          <w:rFonts w:asciiTheme="minorHAnsi" w:hAnsiTheme="minorHAnsi"/>
          <w:bCs w:val="0"/>
          <w:sz w:val="22"/>
          <w:szCs w:val="22"/>
        </w:rPr>
      </w:pPr>
      <w:r w:rsidRPr="003459CC">
        <w:rPr>
          <w:rFonts w:asciiTheme="minorHAnsi" w:hAnsiTheme="minorHAnsi"/>
          <w:bCs w:val="0"/>
          <w:sz w:val="22"/>
          <w:szCs w:val="22"/>
        </w:rPr>
        <w:t>Zasada odbioru prac</w:t>
      </w:r>
    </w:p>
    <w:p w:rsidR="00A71C85" w:rsidRPr="003459CC" w:rsidRDefault="00A71C85" w:rsidP="00A71C85">
      <w:pPr>
        <w:numPr>
          <w:ilvl w:val="0"/>
          <w:numId w:val="16"/>
        </w:numPr>
        <w:spacing w:after="0" w:line="240" w:lineRule="auto"/>
        <w:ind w:left="284" w:hanging="284"/>
        <w:jc w:val="both"/>
      </w:pPr>
      <w:r w:rsidRPr="003459CC">
        <w:t xml:space="preserve">Opracowania, stanowiące przedmiot zamówienia, zostaną dostarczone Zamawiającemu przez Wykonawcę w czasie pozwalającym na dotrzymanie terminów, o których mowa w § 4 umowy, </w:t>
      </w:r>
      <w:r>
        <w:br/>
      </w:r>
      <w:r w:rsidRPr="003459CC">
        <w:t>z uwzględnieniem zapisów poniższych.</w:t>
      </w:r>
    </w:p>
    <w:p w:rsidR="00A71C85" w:rsidRPr="003459CC" w:rsidRDefault="00A71C85" w:rsidP="00A71C85">
      <w:pPr>
        <w:numPr>
          <w:ilvl w:val="0"/>
          <w:numId w:val="16"/>
        </w:numPr>
        <w:spacing w:after="0" w:line="240" w:lineRule="auto"/>
        <w:ind w:left="284" w:hanging="284"/>
        <w:jc w:val="both"/>
      </w:pPr>
      <w:r w:rsidRPr="003459CC">
        <w:t>Wykonawca zobowiązuje się do przedstawienia i szczegółowego omówienia rozwiązań przyjętych w opracowanych dokumentacjach oraz udzielania odpowiedzi na zadawane w tej kwestii pytania Zamawiającego.</w:t>
      </w:r>
    </w:p>
    <w:p w:rsidR="00A71C85" w:rsidRPr="003459CC" w:rsidRDefault="00A71C85" w:rsidP="00A71C85">
      <w:pPr>
        <w:numPr>
          <w:ilvl w:val="0"/>
          <w:numId w:val="16"/>
        </w:numPr>
        <w:spacing w:after="0" w:line="240" w:lineRule="auto"/>
        <w:ind w:left="284" w:hanging="284"/>
        <w:jc w:val="both"/>
      </w:pPr>
      <w:r w:rsidRPr="003459CC">
        <w:t xml:space="preserve">Zamawiający zobowiązuje się do zgłoszenia pisemnych uwag odnośnie treści opracowań, stanowiących przedmiot zamówienia, w terminie do 14 dni od momentu ich otrzymania. </w:t>
      </w:r>
      <w:r>
        <w:br/>
      </w:r>
      <w:r w:rsidRPr="003459CC">
        <w:t>W przypadku niezgłoszenia uwag w wymienionym terminie przekazane opracowania uważa się za odebrane, co stanowi podstawę do spisania protokołu odbioru prac bez uwag i wystawienia faktur na zasadach opisanych w § 6 umowy, chyba że niezgłoszenie uwag było spowodowane ważnymi przyczynami.</w:t>
      </w:r>
    </w:p>
    <w:p w:rsidR="00A71C85" w:rsidRPr="003459CC" w:rsidRDefault="00A71C85" w:rsidP="00A71C85">
      <w:pPr>
        <w:numPr>
          <w:ilvl w:val="0"/>
          <w:numId w:val="16"/>
        </w:numPr>
        <w:spacing w:after="0" w:line="240" w:lineRule="auto"/>
        <w:ind w:left="284" w:hanging="284"/>
        <w:jc w:val="both"/>
      </w:pPr>
      <w:r w:rsidRPr="003459CC">
        <w:t xml:space="preserve">W przypadku stwierdzenia przez Zamawiającego wadliwego wykonania przedmiotu zamówienia przez Wykonawcę, Wykonawca dokona odpowiednich modyfikacji w ramach wynagrodzenia, </w:t>
      </w:r>
      <w:r>
        <w:br/>
      </w:r>
      <w:r w:rsidRPr="003459CC">
        <w:t xml:space="preserve">o którym mowa w § 6 umowy, w ustalonym przez strony niniejszej umowy terminie, nie dłuższym niż 14 dni od daty doręczenia protokołu uwag. Niewłaściwe wykonanie przedmiotu zamówienia powinno być stwierdzone protokołem uwag podpisanym przez strony niniejszej umowy z wpisaną w protokole datą ponownego zgłoszenia do akceptacji. </w:t>
      </w:r>
    </w:p>
    <w:p w:rsidR="00A12893" w:rsidRPr="00431B23" w:rsidRDefault="00A71C85" w:rsidP="00797726">
      <w:pPr>
        <w:numPr>
          <w:ilvl w:val="0"/>
          <w:numId w:val="16"/>
        </w:numPr>
        <w:spacing w:after="0" w:line="240" w:lineRule="auto"/>
        <w:ind w:left="284" w:hanging="284"/>
        <w:jc w:val="both"/>
      </w:pPr>
      <w:r w:rsidRPr="003459CC">
        <w:rPr>
          <w:rFonts w:cs="Calibri"/>
        </w:rPr>
        <w:t xml:space="preserve">W przypadku przekroczenia terminu wykonania któregokolwiek z etapów prac, o których mowa </w:t>
      </w:r>
      <w:r>
        <w:rPr>
          <w:rFonts w:cs="Calibri"/>
        </w:rPr>
        <w:br/>
      </w:r>
      <w:r w:rsidRPr="003459CC">
        <w:rPr>
          <w:rFonts w:cs="Calibri"/>
        </w:rPr>
        <w:t>w § 4 umowy,</w:t>
      </w:r>
      <w:r w:rsidRPr="003459CC">
        <w:rPr>
          <w:rFonts w:cs="Calibri"/>
          <w:b/>
        </w:rPr>
        <w:t xml:space="preserve"> </w:t>
      </w:r>
      <w:r w:rsidRPr="003459CC">
        <w:rPr>
          <w:rFonts w:cs="Calibri"/>
        </w:rPr>
        <w:t xml:space="preserve">Wykonawca zapłaci kary umowne zgodnie </w:t>
      </w:r>
      <w:r w:rsidRPr="003459CC">
        <w:rPr>
          <w:rFonts w:cs="Calibri"/>
          <w:color w:val="000000" w:themeColor="text1"/>
        </w:rPr>
        <w:t>z postanowieniami § 11 umowy</w:t>
      </w:r>
      <w:r w:rsidRPr="003459CC">
        <w:rPr>
          <w:rFonts w:cs="Calibri"/>
        </w:rPr>
        <w:t>. Podstawą potwierdzenia wykonania prac (części prac) w terminie bę</w:t>
      </w:r>
      <w:r w:rsidRPr="003459CC">
        <w:rPr>
          <w:rFonts w:cs="Calibri"/>
          <w:vanish/>
        </w:rPr>
        <w:t xml:space="preserve">      </w:t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  <w:vanish/>
        </w:rPr>
        <w:pgNum/>
      </w:r>
      <w:r w:rsidRPr="003459CC">
        <w:rPr>
          <w:rFonts w:cs="Calibri"/>
        </w:rPr>
        <w:t>dzie spisany przez strony umowy protokół odbioru tych prac bez uwag.</w:t>
      </w:r>
    </w:p>
    <w:p w:rsidR="00431B23" w:rsidRPr="00797726" w:rsidRDefault="00431B23" w:rsidP="00E330DE">
      <w:pPr>
        <w:spacing w:after="0" w:line="240" w:lineRule="auto"/>
        <w:jc w:val="both"/>
      </w:pP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6</w:t>
      </w:r>
    </w:p>
    <w:p w:rsidR="00A71C85" w:rsidRPr="003459CC" w:rsidRDefault="00A71C85" w:rsidP="00A71C85">
      <w:pPr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Wynagrodzenie</w:t>
      </w:r>
    </w:p>
    <w:p w:rsidR="00A71C85" w:rsidRPr="003459CC" w:rsidRDefault="00A71C85" w:rsidP="00A71C85">
      <w:pPr>
        <w:pStyle w:val="Tekstpodstawowy3"/>
        <w:numPr>
          <w:ilvl w:val="0"/>
          <w:numId w:val="3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3459CC">
        <w:rPr>
          <w:rFonts w:asciiTheme="minorHAnsi" w:hAnsiTheme="minorHAnsi"/>
          <w:bCs/>
          <w:sz w:val="22"/>
          <w:szCs w:val="22"/>
        </w:rPr>
        <w:t>Strony ustalają, że obowiązującą ich formą wynagrodzenia będzie wynagrodzenie w formie ryczałtowej.</w:t>
      </w:r>
    </w:p>
    <w:p w:rsidR="00A71C85" w:rsidRPr="00354A33" w:rsidRDefault="00A71C85" w:rsidP="00A71C8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="Arial"/>
          <w:b/>
        </w:rPr>
      </w:pPr>
      <w:r w:rsidRPr="003459CC">
        <w:t xml:space="preserve">Zgodnie z ofertą wynagrodzenie Wykonawcy </w:t>
      </w:r>
      <w:r w:rsidRPr="003459CC">
        <w:rPr>
          <w:rFonts w:cs="Arial"/>
        </w:rPr>
        <w:t xml:space="preserve">za wykonanie przedmiotu zamówienia </w:t>
      </w:r>
      <w:r w:rsidR="00E330DE">
        <w:rPr>
          <w:rFonts w:cs="Arial"/>
        </w:rPr>
        <w:br/>
      </w:r>
      <w:r w:rsidRPr="003459CC">
        <w:rPr>
          <w:rFonts w:cs="Arial"/>
        </w:rPr>
        <w:t>i zobowiązania zawarte w niniejszej umowie, wyraża się kwotą: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  <w:b/>
        </w:rPr>
      </w:pPr>
      <w:r w:rsidRPr="00354A33">
        <w:rPr>
          <w:rFonts w:cs="Arial"/>
          <w:b/>
        </w:rPr>
        <w:t>netto: ……………………… zł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(słownie: ……………………………………………………………)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plus podatek VAT wg obowiązujących przepisów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podatek VAT wynosi ……. %, czyli ……………………….. zł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(słownie: ……………………………………………………………)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co stanowi wynagrodzenie w kwocie</w:t>
      </w:r>
    </w:p>
    <w:p w:rsidR="00354A33" w:rsidRPr="00354A33" w:rsidRDefault="00354A33" w:rsidP="00354A33">
      <w:pPr>
        <w:spacing w:after="0" w:line="240" w:lineRule="auto"/>
        <w:ind w:left="284"/>
        <w:jc w:val="both"/>
        <w:rPr>
          <w:rFonts w:cs="Arial"/>
          <w:b/>
        </w:rPr>
      </w:pPr>
      <w:r w:rsidRPr="00354A33">
        <w:rPr>
          <w:rFonts w:cs="Arial"/>
          <w:b/>
        </w:rPr>
        <w:t>brutto: ……………………….. zł</w:t>
      </w:r>
    </w:p>
    <w:p w:rsid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  <w:r w:rsidRPr="00354A33">
        <w:rPr>
          <w:rFonts w:cs="Arial"/>
        </w:rPr>
        <w:t>(słownie: ……………………………………………………………)</w:t>
      </w:r>
    </w:p>
    <w:p w:rsidR="00354A33" w:rsidRDefault="00354A33" w:rsidP="00354A33">
      <w:pPr>
        <w:spacing w:after="0" w:line="240" w:lineRule="auto"/>
        <w:ind w:left="284"/>
        <w:jc w:val="both"/>
        <w:rPr>
          <w:rFonts w:cs="Arial"/>
        </w:rPr>
      </w:pPr>
    </w:p>
    <w:p w:rsidR="00354A33" w:rsidRPr="00067E9D" w:rsidRDefault="00354A33" w:rsidP="00354A33">
      <w:pPr>
        <w:spacing w:after="0" w:line="240" w:lineRule="auto"/>
        <w:ind w:left="284"/>
        <w:jc w:val="both"/>
        <w:rPr>
          <w:rFonts w:cs="Arial"/>
          <w:b/>
        </w:rPr>
      </w:pPr>
      <w:r>
        <w:rPr>
          <w:rFonts w:cs="Arial"/>
        </w:rPr>
        <w:t>w tym:</w:t>
      </w:r>
    </w:p>
    <w:p w:rsidR="00067E9D" w:rsidRPr="00437D9D" w:rsidRDefault="00067E9D" w:rsidP="00067E9D">
      <w:pPr>
        <w:spacing w:after="0" w:line="240" w:lineRule="auto"/>
        <w:ind w:left="284"/>
        <w:jc w:val="both"/>
        <w:rPr>
          <w:rFonts w:cs="Arial"/>
          <w:b/>
        </w:rPr>
      </w:pPr>
      <w:r w:rsidRPr="00437D9D">
        <w:rPr>
          <w:rFonts w:cs="Arial"/>
          <w:b/>
        </w:rPr>
        <w:t>Część I:</w:t>
      </w:r>
    </w:p>
    <w:p w:rsidR="00A71C85" w:rsidRPr="001A6C23" w:rsidRDefault="00067E9D" w:rsidP="00A71C85">
      <w:pPr>
        <w:spacing w:after="0" w:line="240" w:lineRule="auto"/>
        <w:ind w:left="284"/>
        <w:jc w:val="both"/>
        <w:rPr>
          <w:rFonts w:cs="Arial"/>
        </w:rPr>
      </w:pPr>
      <w:r>
        <w:rPr>
          <w:b/>
          <w:bCs/>
        </w:rPr>
        <w:t>…………………………………</w:t>
      </w:r>
      <w:r w:rsidR="00A71C85">
        <w:rPr>
          <w:b/>
          <w:bCs/>
        </w:rPr>
        <w:t xml:space="preserve"> zł netto  </w:t>
      </w:r>
      <w:r w:rsidR="00A71C85" w:rsidRPr="001A6C23">
        <w:rPr>
          <w:bCs/>
        </w:rPr>
        <w:t xml:space="preserve">(słownie: </w:t>
      </w:r>
      <w:r>
        <w:rPr>
          <w:bCs/>
        </w:rPr>
        <w:t>……………………………………</w:t>
      </w:r>
      <w:r w:rsidR="00F42EF4">
        <w:rPr>
          <w:bCs/>
        </w:rPr>
        <w:t xml:space="preserve"> złotych 00</w:t>
      </w:r>
      <w:r w:rsidR="00A71C85" w:rsidRPr="001A6C23">
        <w:rPr>
          <w:bCs/>
        </w:rPr>
        <w:t>/100)</w:t>
      </w:r>
    </w:p>
    <w:p w:rsidR="00A71C85" w:rsidRPr="003459CC" w:rsidRDefault="00A71C85" w:rsidP="00A71C85">
      <w:pPr>
        <w:spacing w:after="0" w:line="240" w:lineRule="auto"/>
        <w:ind w:left="284"/>
        <w:jc w:val="both"/>
        <w:rPr>
          <w:rFonts w:cs="Arial"/>
          <w:b/>
        </w:rPr>
      </w:pPr>
      <w:r>
        <w:t xml:space="preserve">+ </w:t>
      </w:r>
      <w:r w:rsidR="00067E9D">
        <w:rPr>
          <w:bCs/>
        </w:rPr>
        <w:t>…….</w:t>
      </w:r>
      <w:r w:rsidR="00F42EF4">
        <w:rPr>
          <w:bCs/>
        </w:rPr>
        <w:t xml:space="preserve">% VAT tj. </w:t>
      </w:r>
      <w:r w:rsidR="00067E9D">
        <w:rPr>
          <w:b/>
          <w:bCs/>
        </w:rPr>
        <w:t>…………………….</w:t>
      </w:r>
      <w:r w:rsidR="00F42EF4" w:rsidRPr="00E330DE">
        <w:rPr>
          <w:b/>
          <w:bCs/>
        </w:rPr>
        <w:t xml:space="preserve"> zł</w:t>
      </w:r>
      <w:r w:rsidR="00F42EF4">
        <w:rPr>
          <w:bCs/>
        </w:rPr>
        <w:t xml:space="preserve"> (słownie:</w:t>
      </w:r>
      <w:r w:rsidR="00067E9D">
        <w:rPr>
          <w:bCs/>
        </w:rPr>
        <w:t xml:space="preserve"> …………………………………..</w:t>
      </w:r>
      <w:r w:rsidR="00E330DE">
        <w:rPr>
          <w:bCs/>
        </w:rPr>
        <w:t xml:space="preserve"> złotych 0</w:t>
      </w:r>
      <w:r w:rsidR="00F42EF4">
        <w:rPr>
          <w:bCs/>
        </w:rPr>
        <w:t>0</w:t>
      </w:r>
      <w:r>
        <w:rPr>
          <w:bCs/>
        </w:rPr>
        <w:t>/100</w:t>
      </w:r>
      <w:r w:rsidRPr="003459CC">
        <w:rPr>
          <w:bCs/>
        </w:rPr>
        <w:t>)</w:t>
      </w:r>
    </w:p>
    <w:p w:rsidR="00D71631" w:rsidRDefault="00067E9D" w:rsidP="00E330DE">
      <w:pPr>
        <w:spacing w:after="0" w:line="240" w:lineRule="auto"/>
        <w:ind w:left="284"/>
        <w:jc w:val="both"/>
      </w:pPr>
      <w:r>
        <w:rPr>
          <w:b/>
          <w:bCs/>
        </w:rPr>
        <w:t>………………………………..</w:t>
      </w:r>
      <w:r w:rsidR="00A71C85">
        <w:rPr>
          <w:b/>
          <w:bCs/>
        </w:rPr>
        <w:t xml:space="preserve"> zł brutto </w:t>
      </w:r>
      <w:r w:rsidR="00437D9D">
        <w:rPr>
          <w:bCs/>
        </w:rPr>
        <w:t>(słownie: …………………………………….</w:t>
      </w:r>
      <w:r w:rsidR="00E330DE">
        <w:rPr>
          <w:bCs/>
        </w:rPr>
        <w:t xml:space="preserve"> złotych 0</w:t>
      </w:r>
      <w:r w:rsidR="00F42EF4">
        <w:rPr>
          <w:bCs/>
        </w:rPr>
        <w:t>0</w:t>
      </w:r>
      <w:r w:rsidR="00A71C85" w:rsidRPr="00FA3B63">
        <w:rPr>
          <w:bCs/>
        </w:rPr>
        <w:t>/100)</w:t>
      </w:r>
      <w:r w:rsidR="00A71C85" w:rsidRPr="00FA3B63">
        <w:t xml:space="preserve">, </w:t>
      </w:r>
    </w:p>
    <w:p w:rsidR="00437D9D" w:rsidRDefault="00437D9D" w:rsidP="00B04C53">
      <w:pPr>
        <w:spacing w:after="0" w:line="240" w:lineRule="auto"/>
        <w:jc w:val="both"/>
        <w:rPr>
          <w:bCs/>
        </w:rPr>
      </w:pPr>
    </w:p>
    <w:p w:rsidR="00437D9D" w:rsidRPr="00437D9D" w:rsidRDefault="00437D9D" w:rsidP="00437D9D">
      <w:pPr>
        <w:spacing w:after="0" w:line="240" w:lineRule="auto"/>
        <w:ind w:left="284"/>
        <w:jc w:val="both"/>
        <w:rPr>
          <w:b/>
          <w:bCs/>
        </w:rPr>
      </w:pPr>
      <w:r w:rsidRPr="00437D9D">
        <w:rPr>
          <w:b/>
          <w:bCs/>
        </w:rPr>
        <w:t>Część I</w:t>
      </w:r>
      <w:r>
        <w:rPr>
          <w:b/>
          <w:bCs/>
        </w:rPr>
        <w:t>I</w:t>
      </w:r>
      <w:r w:rsidRPr="00437D9D">
        <w:rPr>
          <w:b/>
          <w:bCs/>
        </w:rPr>
        <w:t>:</w:t>
      </w:r>
    </w:p>
    <w:p w:rsidR="00437D9D" w:rsidRPr="00437D9D" w:rsidRDefault="00437D9D" w:rsidP="00437D9D">
      <w:pPr>
        <w:spacing w:after="0" w:line="240" w:lineRule="auto"/>
        <w:ind w:left="284"/>
        <w:jc w:val="both"/>
        <w:rPr>
          <w:bCs/>
        </w:rPr>
      </w:pPr>
      <w:r w:rsidRPr="00437D9D">
        <w:rPr>
          <w:b/>
          <w:bCs/>
        </w:rPr>
        <w:t xml:space="preserve">………………………………… zł netto  </w:t>
      </w:r>
      <w:r w:rsidRPr="00437D9D">
        <w:rPr>
          <w:bCs/>
        </w:rPr>
        <w:t>(słownie: …………………………………… złotych 00/100)</w:t>
      </w:r>
    </w:p>
    <w:p w:rsidR="00437D9D" w:rsidRPr="00437D9D" w:rsidRDefault="00437D9D" w:rsidP="00437D9D">
      <w:pPr>
        <w:spacing w:after="0" w:line="240" w:lineRule="auto"/>
        <w:ind w:left="284"/>
        <w:jc w:val="both"/>
        <w:rPr>
          <w:b/>
          <w:bCs/>
        </w:rPr>
      </w:pPr>
      <w:r w:rsidRPr="00437D9D">
        <w:rPr>
          <w:bCs/>
        </w:rPr>
        <w:t xml:space="preserve">+ …….% VAT tj. </w:t>
      </w:r>
      <w:r w:rsidRPr="00437D9D">
        <w:rPr>
          <w:b/>
          <w:bCs/>
        </w:rPr>
        <w:t>……………………. zł</w:t>
      </w:r>
      <w:r w:rsidRPr="00437D9D">
        <w:rPr>
          <w:bCs/>
        </w:rPr>
        <w:t xml:space="preserve"> (słownie: ………………………………….. złotych 00/100)</w:t>
      </w:r>
    </w:p>
    <w:p w:rsidR="00437D9D" w:rsidRPr="00437D9D" w:rsidRDefault="00437D9D" w:rsidP="00437D9D">
      <w:pPr>
        <w:spacing w:after="0" w:line="240" w:lineRule="auto"/>
        <w:ind w:left="284"/>
        <w:jc w:val="both"/>
        <w:rPr>
          <w:bCs/>
        </w:rPr>
      </w:pPr>
      <w:r w:rsidRPr="00437D9D">
        <w:rPr>
          <w:b/>
          <w:bCs/>
        </w:rPr>
        <w:t xml:space="preserve">……………………………….. zł brutto </w:t>
      </w:r>
      <w:r w:rsidRPr="00437D9D">
        <w:rPr>
          <w:bCs/>
        </w:rPr>
        <w:t xml:space="preserve">(słownie: ……………………………………. złotych 00/100), </w:t>
      </w:r>
    </w:p>
    <w:p w:rsidR="00437D9D" w:rsidRPr="003459CC" w:rsidRDefault="00437D9D" w:rsidP="00E330DE">
      <w:pPr>
        <w:spacing w:after="0" w:line="240" w:lineRule="auto"/>
        <w:ind w:left="284"/>
        <w:jc w:val="both"/>
        <w:rPr>
          <w:bCs/>
        </w:rPr>
      </w:pPr>
    </w:p>
    <w:p w:rsidR="00A71C85" w:rsidRPr="003459CC" w:rsidRDefault="00A71C85" w:rsidP="00A71C85">
      <w:pPr>
        <w:pStyle w:val="Tekstpodstawowywcity2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3459CC">
        <w:rPr>
          <w:rFonts w:asciiTheme="minorHAnsi" w:eastAsia="Calibri" w:hAnsiTheme="minorHAnsi"/>
          <w:sz w:val="22"/>
          <w:szCs w:val="22"/>
          <w:lang w:eastAsia="pl-PL"/>
        </w:rPr>
        <w:t xml:space="preserve">Wynagrodzenie ryczałtowe, o którym mowa powyżej obejmuje wszelkie koszty związane </w:t>
      </w:r>
      <w:r>
        <w:rPr>
          <w:rFonts w:asciiTheme="minorHAnsi" w:eastAsia="Calibri" w:hAnsiTheme="minorHAnsi"/>
          <w:sz w:val="22"/>
          <w:szCs w:val="22"/>
          <w:lang w:eastAsia="pl-PL"/>
        </w:rPr>
        <w:br/>
      </w:r>
      <w:r w:rsidRPr="003459CC">
        <w:rPr>
          <w:rFonts w:asciiTheme="minorHAnsi" w:eastAsia="Calibri" w:hAnsiTheme="minorHAnsi"/>
          <w:sz w:val="22"/>
          <w:szCs w:val="22"/>
          <w:lang w:eastAsia="pl-PL"/>
        </w:rPr>
        <w:t>z realizacją przedmiotu zamówienia, w tym ryzyko wykonawcy z tytułu oszacowania wszelkich kosztów związanych z realizacją przedmiotu zamówienia</w:t>
      </w:r>
      <w:r w:rsidR="00E330DE">
        <w:rPr>
          <w:rFonts w:asciiTheme="minorHAnsi" w:eastAsia="Calibri" w:hAnsiTheme="minorHAnsi"/>
          <w:sz w:val="22"/>
          <w:szCs w:val="22"/>
          <w:lang w:eastAsia="pl-PL"/>
        </w:rPr>
        <w:t>.</w:t>
      </w:r>
    </w:p>
    <w:p w:rsidR="00E330DE" w:rsidRPr="00E330DE" w:rsidRDefault="00A71C85" w:rsidP="00E330DE">
      <w:pPr>
        <w:pStyle w:val="Tekstpodstawowywcity2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3459CC">
        <w:rPr>
          <w:rFonts w:asciiTheme="minorHAnsi" w:hAnsiTheme="minorHAnsi"/>
          <w:sz w:val="22"/>
          <w:szCs w:val="22"/>
        </w:rPr>
        <w:t>Wykonawcy nie przysługuje prawo podwyższenia wynagrodzenia z tytułu poniesienia dodatkowych kosztów związanych z wykonywaniem przedmiotu zamówienia, a nie objętych niniejszą umową.</w:t>
      </w:r>
    </w:p>
    <w:p w:rsidR="00E330DE" w:rsidRPr="00763F23" w:rsidRDefault="00E330DE" w:rsidP="00E330DE">
      <w:pPr>
        <w:pStyle w:val="Defaul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63F23">
        <w:rPr>
          <w:rFonts w:asciiTheme="minorHAnsi" w:hAnsiTheme="minorHAnsi"/>
          <w:color w:val="auto"/>
          <w:sz w:val="22"/>
          <w:szCs w:val="22"/>
        </w:rPr>
        <w:t>Wypłata wynagrodzenia za dokumentację projektowo-kosztorysow</w:t>
      </w:r>
      <w:r w:rsidR="00354A33">
        <w:rPr>
          <w:rFonts w:asciiTheme="minorHAnsi" w:hAnsiTheme="minorHAnsi"/>
          <w:color w:val="auto"/>
          <w:sz w:val="22"/>
          <w:szCs w:val="22"/>
        </w:rPr>
        <w:t>ą odbywać się będzie dwukrotnie</w:t>
      </w:r>
      <w:r w:rsidRPr="00763F23">
        <w:rPr>
          <w:rFonts w:asciiTheme="minorHAnsi" w:hAnsiTheme="minorHAnsi"/>
          <w:color w:val="auto"/>
          <w:sz w:val="22"/>
          <w:szCs w:val="22"/>
        </w:rPr>
        <w:t xml:space="preserve"> na podstawie faktury wystawionej przez Wykonawcę po podpisaniu przez strony protokołu zdawczo - odbiorczego dokumentacji projektowo – kosztorysowej</w:t>
      </w:r>
      <w:r w:rsidR="00354A33">
        <w:rPr>
          <w:rFonts w:asciiTheme="minorHAnsi" w:hAnsiTheme="minorHAnsi"/>
          <w:color w:val="auto"/>
          <w:sz w:val="22"/>
          <w:szCs w:val="22"/>
        </w:rPr>
        <w:t xml:space="preserve"> – oddzielnie dla każdej z części zamówienia.</w:t>
      </w:r>
    </w:p>
    <w:p w:rsidR="00E330DE" w:rsidRPr="00763F23" w:rsidRDefault="00E330DE" w:rsidP="00E330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763F23">
        <w:rPr>
          <w:rFonts w:cs="Calibri"/>
          <w:bCs/>
        </w:rPr>
        <w:t xml:space="preserve">Wynagrodzenie, o jakim mowa w ust. 2, płatne będzie na podstawie </w:t>
      </w:r>
      <w:r w:rsidRPr="00763F23">
        <w:rPr>
          <w:rFonts w:cs="Calibri"/>
        </w:rPr>
        <w:t>prawidłowo wystawionej</w:t>
      </w:r>
      <w:r w:rsidRPr="00763F23">
        <w:rPr>
          <w:rFonts w:cs="Calibri"/>
          <w:bCs/>
        </w:rPr>
        <w:t xml:space="preserve"> faktury VAT przez Wykonawcę na rzecz Gminy Tomaszów Mazowiecki</w:t>
      </w:r>
      <w:r w:rsidRPr="00763F23">
        <w:rPr>
          <w:rFonts w:cs="Calibri"/>
        </w:rPr>
        <w:t xml:space="preserve">, po wykonaniu  </w:t>
      </w:r>
      <w:r w:rsidR="00354A33">
        <w:rPr>
          <w:rFonts w:cs="Calibri"/>
        </w:rPr>
        <w:t xml:space="preserve">danej części </w:t>
      </w:r>
      <w:bookmarkStart w:id="0" w:name="_GoBack"/>
      <w:bookmarkEnd w:id="0"/>
      <w:r w:rsidRPr="00763F23">
        <w:rPr>
          <w:rFonts w:cs="Calibri"/>
        </w:rPr>
        <w:t>zamówienia.</w:t>
      </w:r>
    </w:p>
    <w:p w:rsidR="00E330DE" w:rsidRPr="00E330DE" w:rsidRDefault="00E330DE" w:rsidP="00E330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</w:rPr>
      </w:pPr>
      <w:r w:rsidRPr="00763F23">
        <w:rPr>
          <w:rFonts w:cs="Calibri"/>
        </w:rPr>
        <w:t>Zapłata za fakturę VAT nastąpi w ciągu 30 dni od daty dostarczenia oryginału prawidłowo wystawionej faktury VAT Zamawiającemu po spełnieniu warunków, o których mowa w ust. 5 i 6 oraz po przedłożeniu Zamawiającemu oświadczenia, o którym mowa w § 10 ust. 7 umowy, o ile prace będą wykonywane z udziałem podwykonawców.</w:t>
      </w:r>
    </w:p>
    <w:p w:rsidR="00E330DE" w:rsidRPr="003459CC" w:rsidRDefault="00E330DE" w:rsidP="00E330DE">
      <w:pPr>
        <w:pStyle w:val="Tekstpodstawowywcity2"/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Calibri" w:hAnsiTheme="minorHAnsi"/>
          <w:sz w:val="22"/>
          <w:szCs w:val="22"/>
          <w:lang w:eastAsia="pl-PL"/>
        </w:rPr>
      </w:pPr>
    </w:p>
    <w:p w:rsidR="00A71C85" w:rsidRPr="003459CC" w:rsidRDefault="00A71C85" w:rsidP="00A71C85">
      <w:pPr>
        <w:pStyle w:val="WW-Tekstpodstawowy3"/>
        <w:tabs>
          <w:tab w:val="left" w:pos="5760"/>
        </w:tabs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3459CC">
        <w:rPr>
          <w:rFonts w:asciiTheme="minorHAnsi" w:hAnsiTheme="minorHAnsi"/>
          <w:b/>
          <w:sz w:val="22"/>
          <w:szCs w:val="22"/>
        </w:rPr>
        <w:t>§ 7</w:t>
      </w:r>
    </w:p>
    <w:p w:rsidR="00A71C85" w:rsidRPr="003459CC" w:rsidRDefault="00A71C85" w:rsidP="00A71C85">
      <w:pPr>
        <w:pStyle w:val="WW-Tekstpodstawowy3"/>
        <w:tabs>
          <w:tab w:val="left" w:pos="5760"/>
        </w:tabs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3459CC">
        <w:rPr>
          <w:rFonts w:asciiTheme="minorHAnsi" w:hAnsiTheme="minorHAnsi"/>
          <w:b/>
          <w:sz w:val="22"/>
          <w:szCs w:val="22"/>
        </w:rPr>
        <w:t>Gwarancja i rękojmia</w:t>
      </w:r>
    </w:p>
    <w:p w:rsidR="00A71C85" w:rsidRPr="003459CC" w:rsidRDefault="00A71C85" w:rsidP="00A71C85">
      <w:pPr>
        <w:pStyle w:val="Tekstpodstawowy2"/>
        <w:numPr>
          <w:ilvl w:val="0"/>
          <w:numId w:val="20"/>
        </w:numPr>
        <w:tabs>
          <w:tab w:val="clear" w:pos="360"/>
          <w:tab w:val="num" w:pos="284"/>
        </w:tabs>
        <w:suppressAutoHyphens w:val="0"/>
        <w:spacing w:before="120" w:after="0" w:line="240" w:lineRule="auto"/>
        <w:ind w:left="284" w:hanging="284"/>
        <w:contextualSpacing/>
        <w:jc w:val="both"/>
        <w:rPr>
          <w:rFonts w:asciiTheme="minorHAnsi" w:hAnsiTheme="minorHAnsi"/>
          <w:b/>
          <w:bCs/>
          <w:sz w:val="22"/>
          <w:szCs w:val="22"/>
        </w:rPr>
      </w:pPr>
      <w:r w:rsidRPr="003459CC">
        <w:rPr>
          <w:rFonts w:asciiTheme="minorHAnsi" w:hAnsiTheme="minorHAnsi"/>
          <w:sz w:val="22"/>
          <w:szCs w:val="22"/>
        </w:rPr>
        <w:t>Wykonawca udziela Zamawiającemu gwarancji jakości wykonania przedmiotu umowy na okres               36 miesięcy od dnia podpisania  protokołu odbioru końcowego.</w:t>
      </w:r>
    </w:p>
    <w:p w:rsidR="00A71C85" w:rsidRPr="003459CC" w:rsidRDefault="00A71C85" w:rsidP="00A71C85">
      <w:pPr>
        <w:pStyle w:val="Tekstpodstawowy2"/>
        <w:numPr>
          <w:ilvl w:val="0"/>
          <w:numId w:val="20"/>
        </w:numPr>
        <w:tabs>
          <w:tab w:val="clear" w:pos="360"/>
          <w:tab w:val="num" w:pos="284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459CC">
        <w:rPr>
          <w:rFonts w:asciiTheme="minorHAnsi" w:hAnsiTheme="minorHAnsi"/>
          <w:sz w:val="22"/>
          <w:szCs w:val="22"/>
        </w:rPr>
        <w:t>Zamawiający ma prawo dochodzić uprawnień z tytułu rękojmi za wady, niezależnie od uprawnień wynikających z gwarancji.</w:t>
      </w:r>
    </w:p>
    <w:p w:rsidR="00A71C85" w:rsidRPr="003459CC" w:rsidRDefault="00A71C85" w:rsidP="00A71C85">
      <w:pPr>
        <w:numPr>
          <w:ilvl w:val="0"/>
          <w:numId w:val="20"/>
        </w:numPr>
        <w:tabs>
          <w:tab w:val="clear" w:pos="360"/>
          <w:tab w:val="num" w:pos="142"/>
        </w:tabs>
        <w:spacing w:after="0" w:line="240" w:lineRule="auto"/>
        <w:jc w:val="both"/>
      </w:pPr>
      <w:r w:rsidRPr="003459CC">
        <w:rPr>
          <w:rFonts w:cs="Calibri"/>
        </w:rPr>
        <w:t>W okresie gwarancji i  rękojmi, w ramach wynagrodzenia,</w:t>
      </w:r>
      <w:r>
        <w:rPr>
          <w:rFonts w:cs="Calibri"/>
        </w:rPr>
        <w:t xml:space="preserve"> o którym mowa w § 6, Wykonawca </w:t>
      </w:r>
      <w:r w:rsidRPr="003459CC">
        <w:rPr>
          <w:rFonts w:cs="Calibri"/>
        </w:rPr>
        <w:t>zobowiązuje się do usuwania wszelkich ewentualnych wad przedmiotu zamówienia zgłoszonych przez Zamawiającego w terminie 14 od daty otrzymania zgłoszenia.</w:t>
      </w:r>
    </w:p>
    <w:p w:rsidR="00A71C85" w:rsidRPr="003459CC" w:rsidRDefault="00A71C85" w:rsidP="00A71C85">
      <w:pPr>
        <w:pStyle w:val="Tekstpodstawowy2"/>
        <w:numPr>
          <w:ilvl w:val="0"/>
          <w:numId w:val="20"/>
        </w:numPr>
        <w:tabs>
          <w:tab w:val="clear" w:pos="360"/>
          <w:tab w:val="num" w:pos="284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459CC">
        <w:rPr>
          <w:rFonts w:asciiTheme="minorHAnsi" w:hAnsiTheme="minorHAnsi"/>
          <w:sz w:val="22"/>
          <w:szCs w:val="22"/>
        </w:rPr>
        <w:t xml:space="preserve">Jeżeli Wykonawca nie usunie wad w terminie 14 dni od daty wyznaczonej przez Zamawiającego na ich usunięcie, to Zamawiający może zlecić usunięcie wad stronie trzeciej na koszt Wykonawcy. </w:t>
      </w:r>
    </w:p>
    <w:p w:rsidR="00BC3694" w:rsidRPr="00437D9D" w:rsidRDefault="00A71C85" w:rsidP="00BC3694">
      <w:pPr>
        <w:pStyle w:val="Tekstpodstawowy2"/>
        <w:numPr>
          <w:ilvl w:val="0"/>
          <w:numId w:val="20"/>
        </w:numPr>
        <w:tabs>
          <w:tab w:val="clear" w:pos="360"/>
          <w:tab w:val="num" w:pos="284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Uprawnienia Zamawiającego z tytułu rękojmi za wady dokumentacji projektowo-kosztorysowej wygasają w stosunku do Projektanta wraz z wygaśnięciem odpowiedzialności Wykonawcy robót budowlanych z tytułu rękojmi za wady wykonanych robót na podstawie tej dokumentacji, jednak nie później niż 7 lat od bezusterkowego odbioru przedmiotu niniejszej umowy.</w:t>
      </w:r>
    </w:p>
    <w:p w:rsidR="00187685" w:rsidRDefault="00187685" w:rsidP="00A71C85">
      <w:pPr>
        <w:pStyle w:val="wlead"/>
        <w:tabs>
          <w:tab w:val="left" w:pos="284"/>
          <w:tab w:val="num" w:pos="720"/>
        </w:tabs>
        <w:spacing w:before="0" w:after="0"/>
        <w:rPr>
          <w:rFonts w:asciiTheme="minorHAnsi" w:hAnsiTheme="minorHAnsi"/>
          <w:bCs w:val="0"/>
          <w:kern w:val="0"/>
          <w:sz w:val="22"/>
          <w:szCs w:val="22"/>
        </w:rPr>
      </w:pPr>
    </w:p>
    <w:p w:rsidR="00A71C85" w:rsidRPr="003459CC" w:rsidRDefault="00A71C85" w:rsidP="00A71C85">
      <w:pPr>
        <w:pStyle w:val="wlead"/>
        <w:tabs>
          <w:tab w:val="left" w:pos="284"/>
          <w:tab w:val="num" w:pos="720"/>
        </w:tabs>
        <w:spacing w:before="0" w:after="0"/>
        <w:rPr>
          <w:rFonts w:asciiTheme="minorHAnsi" w:hAnsiTheme="minorHAnsi"/>
          <w:bCs w:val="0"/>
          <w:sz w:val="22"/>
          <w:szCs w:val="22"/>
        </w:rPr>
      </w:pPr>
      <w:r w:rsidRPr="003459CC">
        <w:rPr>
          <w:rFonts w:asciiTheme="minorHAnsi" w:hAnsiTheme="minorHAnsi"/>
          <w:bCs w:val="0"/>
          <w:sz w:val="22"/>
          <w:szCs w:val="22"/>
        </w:rPr>
        <w:t>§ 8</w:t>
      </w:r>
    </w:p>
    <w:p w:rsidR="00A71C85" w:rsidRPr="003459CC" w:rsidRDefault="00A71C85" w:rsidP="00A71C85">
      <w:pPr>
        <w:pStyle w:val="wlead"/>
        <w:tabs>
          <w:tab w:val="left" w:pos="284"/>
          <w:tab w:val="num" w:pos="720"/>
        </w:tabs>
        <w:spacing w:before="0" w:after="0"/>
        <w:rPr>
          <w:rFonts w:asciiTheme="minorHAnsi" w:hAnsiTheme="minorHAnsi"/>
          <w:bCs w:val="0"/>
          <w:sz w:val="22"/>
          <w:szCs w:val="22"/>
        </w:rPr>
      </w:pPr>
      <w:r w:rsidRPr="003459CC">
        <w:rPr>
          <w:rFonts w:asciiTheme="minorHAnsi" w:hAnsiTheme="minorHAnsi"/>
          <w:bCs w:val="0"/>
          <w:sz w:val="22"/>
          <w:szCs w:val="22"/>
        </w:rPr>
        <w:t>Prawa autorskie</w:t>
      </w:r>
    </w:p>
    <w:p w:rsidR="00A71C85" w:rsidRPr="003459CC" w:rsidRDefault="00A71C85" w:rsidP="00A71C85">
      <w:pPr>
        <w:pStyle w:val="wlead"/>
        <w:numPr>
          <w:ilvl w:val="0"/>
          <w:numId w:val="18"/>
        </w:numPr>
        <w:tabs>
          <w:tab w:val="left" w:pos="284"/>
        </w:tabs>
        <w:suppressAutoHyphens w:val="0"/>
        <w:spacing w:before="0" w:after="0"/>
        <w:ind w:left="284" w:hanging="284"/>
        <w:jc w:val="both"/>
        <w:outlineLvl w:val="9"/>
        <w:rPr>
          <w:rFonts w:asciiTheme="minorHAnsi" w:hAnsiTheme="minorHAnsi"/>
          <w:b w:val="0"/>
          <w:sz w:val="22"/>
          <w:szCs w:val="22"/>
        </w:rPr>
      </w:pPr>
      <w:r w:rsidRPr="003459CC">
        <w:rPr>
          <w:rFonts w:asciiTheme="minorHAnsi" w:hAnsiTheme="minorHAnsi"/>
          <w:b w:val="0"/>
          <w:bCs w:val="0"/>
          <w:sz w:val="22"/>
          <w:szCs w:val="22"/>
        </w:rPr>
        <w:t xml:space="preserve">Wykonawca oświadcza, że opracowując </w:t>
      </w:r>
      <w:r w:rsidRPr="003459CC">
        <w:rPr>
          <w:rFonts w:asciiTheme="minorHAnsi" w:hAnsiTheme="minorHAnsi"/>
          <w:b w:val="0"/>
          <w:sz w:val="22"/>
          <w:szCs w:val="22"/>
        </w:rPr>
        <w:t>dokumenty nie naruszy praw osób trzecich i przekaże Zamawiającemu przedmiot umowy w stanie wolnym od obciążeń prawami osób trzecich.</w:t>
      </w:r>
    </w:p>
    <w:p w:rsidR="00A71C85" w:rsidRPr="003459CC" w:rsidRDefault="00A71C85" w:rsidP="00A71C85">
      <w:pPr>
        <w:pStyle w:val="wlead"/>
        <w:numPr>
          <w:ilvl w:val="0"/>
          <w:numId w:val="18"/>
        </w:numPr>
        <w:tabs>
          <w:tab w:val="left" w:pos="284"/>
        </w:tabs>
        <w:suppressAutoHyphens w:val="0"/>
        <w:spacing w:before="0" w:after="0"/>
        <w:ind w:left="284" w:hanging="284"/>
        <w:jc w:val="both"/>
        <w:outlineLvl w:val="9"/>
        <w:rPr>
          <w:rFonts w:asciiTheme="minorHAnsi" w:hAnsiTheme="minorHAnsi"/>
          <w:b w:val="0"/>
          <w:sz w:val="22"/>
          <w:szCs w:val="22"/>
        </w:rPr>
      </w:pPr>
      <w:r w:rsidRPr="003459CC">
        <w:rPr>
          <w:rFonts w:asciiTheme="minorHAnsi" w:hAnsiTheme="minorHAnsi"/>
          <w:b w:val="0"/>
          <w:sz w:val="22"/>
          <w:szCs w:val="22"/>
        </w:rPr>
        <w:t>Zamawiającemu przysługują wszelkie autorskie prawa majątkowe wynikające z przedmiotu umowy, w ramach wynagrodzenia Wykonawcy, o którym mowa w § 6, w szczególności na następujących polach eksploatacji:</w:t>
      </w:r>
    </w:p>
    <w:p w:rsidR="00A71C85" w:rsidRPr="003459CC" w:rsidRDefault="00A71C85" w:rsidP="00A71C85">
      <w:pPr>
        <w:pStyle w:val="wlead"/>
        <w:numPr>
          <w:ilvl w:val="0"/>
          <w:numId w:val="19"/>
        </w:numPr>
        <w:tabs>
          <w:tab w:val="left" w:pos="567"/>
        </w:tabs>
        <w:suppressAutoHyphens w:val="0"/>
        <w:spacing w:before="0" w:after="0"/>
        <w:ind w:left="567" w:hanging="283"/>
        <w:jc w:val="both"/>
        <w:outlineLvl w:val="9"/>
        <w:rPr>
          <w:rFonts w:asciiTheme="minorHAnsi" w:hAnsiTheme="minorHAnsi"/>
          <w:b w:val="0"/>
          <w:sz w:val="22"/>
          <w:szCs w:val="22"/>
        </w:rPr>
      </w:pPr>
      <w:r w:rsidRPr="003459CC">
        <w:rPr>
          <w:rFonts w:asciiTheme="minorHAnsi" w:hAnsiTheme="minorHAnsi"/>
          <w:b w:val="0"/>
          <w:sz w:val="22"/>
          <w:szCs w:val="22"/>
        </w:rPr>
        <w:t>w zakresie utrwalania i zwielokrotniania przedmiotu umowy – wytwarzanie dowolną techniką egzemplarzy, w tym techniką drukarską, reprograficzną, zapisu magnetycznego oraz techniką cyfrową,</w:t>
      </w:r>
    </w:p>
    <w:p w:rsidR="00A71C85" w:rsidRPr="003459CC" w:rsidRDefault="00A71C85" w:rsidP="00A71C85">
      <w:pPr>
        <w:pStyle w:val="wlead"/>
        <w:numPr>
          <w:ilvl w:val="0"/>
          <w:numId w:val="19"/>
        </w:numPr>
        <w:tabs>
          <w:tab w:val="left" w:pos="567"/>
        </w:tabs>
        <w:suppressAutoHyphens w:val="0"/>
        <w:spacing w:before="0" w:after="0"/>
        <w:ind w:left="567" w:hanging="283"/>
        <w:jc w:val="both"/>
        <w:outlineLvl w:val="9"/>
        <w:rPr>
          <w:rFonts w:asciiTheme="minorHAnsi" w:hAnsiTheme="minorHAnsi"/>
          <w:b w:val="0"/>
          <w:sz w:val="22"/>
          <w:szCs w:val="22"/>
        </w:rPr>
      </w:pPr>
      <w:r w:rsidRPr="003459CC">
        <w:rPr>
          <w:rFonts w:asciiTheme="minorHAnsi" w:hAnsiTheme="minorHAnsi"/>
          <w:b w:val="0"/>
          <w:sz w:val="22"/>
          <w:szCs w:val="22"/>
        </w:rPr>
        <w:t xml:space="preserve">w zakresie obrotu oryginałem lub egzemplarzami kopii, na których przedmiot umowy utrwalono – wprowadzenie do obrotu, użyczenie lub najem oryginału lub kopii egzemplarzy </w:t>
      </w:r>
      <w:r>
        <w:rPr>
          <w:rFonts w:asciiTheme="minorHAnsi" w:hAnsiTheme="minorHAnsi"/>
          <w:b w:val="0"/>
          <w:sz w:val="22"/>
          <w:szCs w:val="22"/>
        </w:rPr>
        <w:br/>
      </w:r>
      <w:r w:rsidRPr="003459CC">
        <w:rPr>
          <w:rFonts w:asciiTheme="minorHAnsi" w:hAnsiTheme="minorHAnsi"/>
          <w:b w:val="0"/>
          <w:sz w:val="22"/>
          <w:szCs w:val="22"/>
        </w:rPr>
        <w:t>w zakresie celu do jakiego został opracowany,</w:t>
      </w:r>
    </w:p>
    <w:p w:rsidR="00A71C85" w:rsidRPr="003459CC" w:rsidRDefault="00A71C85" w:rsidP="00A71C85">
      <w:pPr>
        <w:pStyle w:val="wlead"/>
        <w:numPr>
          <w:ilvl w:val="0"/>
          <w:numId w:val="19"/>
        </w:numPr>
        <w:tabs>
          <w:tab w:val="left" w:pos="567"/>
        </w:tabs>
        <w:suppressAutoHyphens w:val="0"/>
        <w:spacing w:before="0" w:after="0"/>
        <w:ind w:left="567" w:hanging="283"/>
        <w:jc w:val="both"/>
        <w:outlineLvl w:val="9"/>
        <w:rPr>
          <w:rFonts w:asciiTheme="minorHAnsi" w:hAnsiTheme="minorHAnsi"/>
          <w:b w:val="0"/>
          <w:sz w:val="22"/>
          <w:szCs w:val="22"/>
        </w:rPr>
      </w:pPr>
      <w:r w:rsidRPr="003459CC">
        <w:rPr>
          <w:rFonts w:asciiTheme="minorHAnsi" w:hAnsiTheme="minorHAnsi"/>
          <w:b w:val="0"/>
          <w:sz w:val="22"/>
          <w:szCs w:val="22"/>
        </w:rPr>
        <w:t xml:space="preserve">w zakresie rozpowszechniania przedmiotu umowy w sposób inny niż określony w pkt b) </w:t>
      </w:r>
      <w:r>
        <w:rPr>
          <w:rFonts w:asciiTheme="minorHAnsi" w:hAnsiTheme="minorHAnsi"/>
          <w:b w:val="0"/>
          <w:sz w:val="22"/>
          <w:szCs w:val="22"/>
        </w:rPr>
        <w:br/>
      </w:r>
      <w:r w:rsidRPr="003459CC">
        <w:rPr>
          <w:rFonts w:asciiTheme="minorHAnsi" w:hAnsiTheme="minorHAnsi"/>
          <w:b w:val="0"/>
          <w:sz w:val="22"/>
          <w:szCs w:val="22"/>
        </w:rPr>
        <w:t>– publiczne udostępnienie w taki sposób, aby każdy mógł mieć dostęp w miejscu i czasie przez siebie wybranym.</w:t>
      </w:r>
    </w:p>
    <w:p w:rsidR="00A71C85" w:rsidRPr="00394743" w:rsidRDefault="00A71C85" w:rsidP="00A71C85">
      <w:pPr>
        <w:pStyle w:val="Akapitzlist"/>
        <w:numPr>
          <w:ilvl w:val="0"/>
          <w:numId w:val="18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94743">
        <w:rPr>
          <w:rFonts w:asciiTheme="minorHAnsi" w:hAnsiTheme="minorHAnsi"/>
          <w:sz w:val="22"/>
          <w:szCs w:val="22"/>
        </w:rPr>
        <w:t>Projektant w ramach ustalonego  w tej umowie wynagrodzenia przenosi na Zamawiającego autorskie prawa majątkowe oraz prawo zezwolenia na wykonywanie autorskich praw zależnych do dokumentacji projektowej objętej przedmiotem umowy w odniesieniu do wszystkich pól eksploatacji wymienionych w art. 50 ustawy z dnia 4 lutego 1994r. o prawie autorskim i prawach pokrewnych bez obowiązku zapłaty dodatkowego wynagrodzenia, do wykonanej dokumentacji projektowej oraz opracowań studyjnych i nie będzie wysuwał żadnych roszczeń z tego tytułu. Przeniesienie w/w praw do poszczególnych opracowań nastąpi z chwilą zapłaty wynagrodzenia.</w:t>
      </w:r>
    </w:p>
    <w:p w:rsidR="00A4368A" w:rsidRDefault="00A71C85" w:rsidP="00797726">
      <w:pPr>
        <w:spacing w:after="0" w:line="240" w:lineRule="auto"/>
        <w:ind w:firstLine="284"/>
        <w:jc w:val="both"/>
      </w:pPr>
      <w:r w:rsidRPr="00394743">
        <w:t>Przeniesienie tych praw nie jest ograniczone czasowo ani terytorialnie.</w:t>
      </w:r>
    </w:p>
    <w:p w:rsidR="00E330DE" w:rsidRPr="003459CC" w:rsidRDefault="00E330DE" w:rsidP="00797726">
      <w:pPr>
        <w:spacing w:after="0" w:line="240" w:lineRule="auto"/>
        <w:ind w:firstLine="284"/>
        <w:jc w:val="both"/>
      </w:pPr>
    </w:p>
    <w:p w:rsidR="00A71C85" w:rsidRPr="003459CC" w:rsidRDefault="00A71C85" w:rsidP="00A71C85">
      <w:pPr>
        <w:pStyle w:val="Tekstpodstawowy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459CC">
        <w:rPr>
          <w:rFonts w:asciiTheme="minorHAnsi" w:hAnsiTheme="minorHAnsi" w:cs="Calibri"/>
          <w:b/>
          <w:bCs/>
          <w:sz w:val="22"/>
          <w:szCs w:val="22"/>
        </w:rPr>
        <w:t>§ 9</w:t>
      </w:r>
    </w:p>
    <w:p w:rsidR="00A71C85" w:rsidRPr="003459CC" w:rsidRDefault="00A71C85" w:rsidP="00A71C85">
      <w:pPr>
        <w:pStyle w:val="Tekstpodstawowy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459CC">
        <w:rPr>
          <w:rFonts w:asciiTheme="minorHAnsi" w:hAnsiTheme="minorHAnsi" w:cs="Calibri"/>
          <w:b/>
          <w:bCs/>
          <w:sz w:val="22"/>
          <w:szCs w:val="22"/>
        </w:rPr>
        <w:t>Osoby odpowiedzialne</w:t>
      </w:r>
    </w:p>
    <w:p w:rsidR="00A71C85" w:rsidRPr="003459CC" w:rsidRDefault="00A71C85" w:rsidP="00A71C85">
      <w:pPr>
        <w:pStyle w:val="Tekstpodstawowy3"/>
        <w:numPr>
          <w:ilvl w:val="0"/>
          <w:numId w:val="4"/>
        </w:numPr>
        <w:suppressAutoHyphens w:val="0"/>
        <w:spacing w:after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Przedstawicielem Zamawiającego będ</w:t>
      </w:r>
      <w:r>
        <w:rPr>
          <w:rFonts w:asciiTheme="minorHAnsi" w:hAnsiTheme="minorHAnsi" w:cs="Calibri"/>
          <w:sz w:val="22"/>
          <w:szCs w:val="22"/>
        </w:rPr>
        <w:t>zie Sławomir Bernacki, Wiesława Starosta tel. 601 830 810, 691 500</w:t>
      </w:r>
      <w:r w:rsidR="00E330DE">
        <w:rPr>
          <w:rFonts w:asciiTheme="minorHAnsi" w:hAnsiTheme="minorHAnsi" w:cs="Calibri"/>
          <w:sz w:val="22"/>
          <w:szCs w:val="22"/>
        </w:rPr>
        <w:t> </w:t>
      </w:r>
      <w:r>
        <w:rPr>
          <w:rFonts w:asciiTheme="minorHAnsi" w:hAnsiTheme="minorHAnsi" w:cs="Calibri"/>
          <w:sz w:val="22"/>
          <w:szCs w:val="22"/>
        </w:rPr>
        <w:t>780</w:t>
      </w:r>
      <w:r w:rsidR="00E330DE">
        <w:rPr>
          <w:rFonts w:asciiTheme="minorHAnsi" w:hAnsiTheme="minorHAnsi" w:cs="Calibri"/>
          <w:sz w:val="22"/>
          <w:szCs w:val="22"/>
        </w:rPr>
        <w:t xml:space="preserve"> </w:t>
      </w:r>
    </w:p>
    <w:p w:rsidR="00A71C85" w:rsidRDefault="00A71C85" w:rsidP="00797726">
      <w:pPr>
        <w:pStyle w:val="Tekstpodstawowy"/>
        <w:numPr>
          <w:ilvl w:val="0"/>
          <w:numId w:val="4"/>
        </w:numPr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Przedstawicielem Wy</w:t>
      </w:r>
      <w:r w:rsidR="00E330DE">
        <w:rPr>
          <w:rFonts w:asciiTheme="minorHAnsi" w:hAnsiTheme="minorHAnsi" w:cs="Calibri"/>
          <w:sz w:val="22"/>
          <w:szCs w:val="22"/>
        </w:rPr>
        <w:t>konawcy</w:t>
      </w:r>
      <w:r w:rsidRPr="003459CC">
        <w:rPr>
          <w:rFonts w:asciiTheme="minorHAnsi" w:hAnsiTheme="minorHAnsi" w:cs="Calibri"/>
          <w:sz w:val="22"/>
          <w:szCs w:val="22"/>
        </w:rPr>
        <w:t xml:space="preserve"> będz</w:t>
      </w:r>
      <w:r w:rsidR="00437D9D">
        <w:rPr>
          <w:rFonts w:asciiTheme="minorHAnsi" w:hAnsiTheme="minorHAnsi" w:cs="Calibri"/>
          <w:sz w:val="22"/>
          <w:szCs w:val="22"/>
        </w:rPr>
        <w:t>ie …………………………… tel. ……………………………..</w:t>
      </w:r>
    </w:p>
    <w:p w:rsidR="00E330DE" w:rsidRPr="00797726" w:rsidRDefault="00E330DE" w:rsidP="00E330DE">
      <w:pPr>
        <w:pStyle w:val="Tekstpodstawowy"/>
        <w:suppressAutoHyphens w:val="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:rsidR="00A71C85" w:rsidRPr="003459CC" w:rsidRDefault="00A71C85" w:rsidP="00A71C85">
      <w:pPr>
        <w:pStyle w:val="Tekstpodstawowy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459CC">
        <w:rPr>
          <w:rFonts w:asciiTheme="minorHAnsi" w:hAnsiTheme="minorHAnsi" w:cs="Calibri"/>
          <w:b/>
          <w:bCs/>
          <w:sz w:val="22"/>
          <w:szCs w:val="22"/>
        </w:rPr>
        <w:t>§ 10</w:t>
      </w:r>
    </w:p>
    <w:p w:rsidR="00A71C85" w:rsidRPr="003459CC" w:rsidRDefault="00A71C85" w:rsidP="00A71C85">
      <w:pPr>
        <w:pStyle w:val="Tekstpodstawowy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459CC">
        <w:rPr>
          <w:rFonts w:asciiTheme="minorHAnsi" w:hAnsiTheme="minorHAnsi" w:cs="Calibri"/>
          <w:b/>
          <w:bCs/>
          <w:sz w:val="22"/>
          <w:szCs w:val="22"/>
        </w:rPr>
        <w:t>Podwykonawstwo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Zamawiający dopuszcza wykonanie przez Wykonawcę całości lub części przedmiotu zamówienia przy udziale podwykonawców, zawierając z nimi stosowne umowy w formie pisemnej pod rygorem nieważności 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Wykonawca zrealizuje przy pomocy podwykonawców następujący zakres prac: </w:t>
      </w:r>
    </w:p>
    <w:p w:rsidR="00A71C85" w:rsidRPr="00F42EF4" w:rsidRDefault="00F42EF4" w:rsidP="00A71C85">
      <w:pPr>
        <w:pStyle w:val="Tekstpodstawowy"/>
        <w:tabs>
          <w:tab w:val="left" w:pos="284"/>
        </w:tabs>
        <w:suppressAutoHyphens w:val="0"/>
        <w:ind w:left="284"/>
        <w:jc w:val="center"/>
        <w:rPr>
          <w:rFonts w:asciiTheme="minorHAnsi" w:hAnsiTheme="minorHAnsi" w:cs="Calibri"/>
          <w:b/>
          <w:i/>
          <w:sz w:val="22"/>
          <w:szCs w:val="22"/>
        </w:rPr>
      </w:pPr>
      <w:r w:rsidRPr="00F42EF4">
        <w:rPr>
          <w:rFonts w:asciiTheme="minorHAnsi" w:hAnsiTheme="minorHAnsi" w:cs="Calibri"/>
          <w:b/>
          <w:i/>
          <w:sz w:val="22"/>
          <w:szCs w:val="22"/>
        </w:rPr>
        <w:t>Nie dotyczy</w:t>
      </w:r>
    </w:p>
    <w:p w:rsidR="00A71C85" w:rsidRPr="001B6E99" w:rsidRDefault="00A71C85" w:rsidP="00A71C85">
      <w:pPr>
        <w:pStyle w:val="Tekstpodstawowy"/>
        <w:tabs>
          <w:tab w:val="left" w:pos="284"/>
        </w:tabs>
        <w:suppressAutoHyphens w:val="0"/>
        <w:ind w:left="284"/>
        <w:jc w:val="center"/>
        <w:rPr>
          <w:rFonts w:asciiTheme="minorHAnsi" w:hAnsiTheme="minorHAnsi" w:cs="Calibri"/>
          <w:sz w:val="16"/>
          <w:szCs w:val="16"/>
        </w:rPr>
      </w:pPr>
      <w:r w:rsidRPr="001B6E99">
        <w:rPr>
          <w:rFonts w:asciiTheme="minorHAnsi" w:hAnsiTheme="minorHAnsi" w:cs="Calibri"/>
          <w:i/>
          <w:iCs/>
          <w:sz w:val="16"/>
          <w:szCs w:val="16"/>
        </w:rPr>
        <w:t>(podać nazwę podwykonawcy wraz z adresem, zakres prac i ich wartość)</w:t>
      </w:r>
      <w:r w:rsidRPr="001B6E99">
        <w:rPr>
          <w:rFonts w:asciiTheme="minorHAnsi" w:hAnsiTheme="minorHAnsi" w:cs="Calibri"/>
          <w:sz w:val="16"/>
          <w:szCs w:val="16"/>
        </w:rPr>
        <w:t>.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Podzlecanie podwykonawcom prac niewymienionych w ofercie Wykonawcy jako prace powierzone podwykonawcom, w trakcie realizacji przedmiotu umowy może nastąpić tylko </w:t>
      </w:r>
      <w:r>
        <w:rPr>
          <w:rFonts w:asciiTheme="minorHAnsi" w:hAnsiTheme="minorHAnsi" w:cs="Calibri"/>
          <w:sz w:val="22"/>
          <w:szCs w:val="22"/>
        </w:rPr>
        <w:br/>
      </w:r>
      <w:r w:rsidRPr="003459CC">
        <w:rPr>
          <w:rFonts w:asciiTheme="minorHAnsi" w:hAnsiTheme="minorHAnsi" w:cs="Calibri"/>
          <w:sz w:val="22"/>
          <w:szCs w:val="22"/>
        </w:rPr>
        <w:t>i wyłącznie za zgodą Zamawiającego oraz pod warunkiem, że nie zmieni to warunków S.W.Z.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Umowa z podwykonawcą musi zawierać co najmniej:</w:t>
      </w:r>
    </w:p>
    <w:p w:rsidR="00A71C85" w:rsidRPr="003459CC" w:rsidRDefault="00A71C85" w:rsidP="00A71C85">
      <w:pPr>
        <w:pStyle w:val="Tekstpodstawowy"/>
        <w:numPr>
          <w:ilvl w:val="0"/>
          <w:numId w:val="6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zakres prac powierzonych podwykonawcy, </w:t>
      </w:r>
    </w:p>
    <w:p w:rsidR="00A71C85" w:rsidRPr="003459CC" w:rsidRDefault="00A71C85" w:rsidP="00A71C85">
      <w:pPr>
        <w:pStyle w:val="Tekstpodstawowy"/>
        <w:numPr>
          <w:ilvl w:val="0"/>
          <w:numId w:val="6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kwotę wynagrodzenia za wykonywane prace,</w:t>
      </w:r>
    </w:p>
    <w:p w:rsidR="00A71C85" w:rsidRPr="003459CC" w:rsidRDefault="00A71C85" w:rsidP="00A71C85">
      <w:pPr>
        <w:pStyle w:val="Tekstpodstawowy"/>
        <w:numPr>
          <w:ilvl w:val="0"/>
          <w:numId w:val="6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termin wykonania zakresu prac powierzonych podwykonawcy,</w:t>
      </w:r>
    </w:p>
    <w:p w:rsidR="00A71C85" w:rsidRPr="003459CC" w:rsidRDefault="00A71C85" w:rsidP="00A71C85">
      <w:pPr>
        <w:pStyle w:val="Tekstpodstawowy"/>
        <w:numPr>
          <w:ilvl w:val="0"/>
          <w:numId w:val="6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zasady odbioru prac i warunki płatności,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40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Wszelkie zmiany umowy, o której mowa w ust. 4 wymagają formy pisemnej i zgody Zamawiającego.</w:t>
      </w:r>
    </w:p>
    <w:p w:rsidR="00A71C85" w:rsidRPr="003459CC" w:rsidRDefault="00A71C85" w:rsidP="00A71C85">
      <w:pPr>
        <w:numPr>
          <w:ilvl w:val="0"/>
          <w:numId w:val="5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lang w:eastAsia="pl-PL"/>
        </w:rPr>
      </w:pPr>
      <w:r w:rsidRPr="003459CC">
        <w:rPr>
          <w:rFonts w:cs="Calibri"/>
          <w:lang w:eastAsia="pl-PL"/>
        </w:rPr>
        <w:t>Za prace wykonane przez podwykonawcę płatności realizować będzie Wykonawca.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Rozliczenie z podwykonawcą musi przypaść na termin wcześniejszy niż termin płatności na rzecz Wykonawcy, co Wykonawca ma obowiązek uwzględnić przy decyzji o dacie wystawiania faktur na rzecz Zamawiającego, załączając do faktury odpowiednio pisemne oświadczenie podwykonawcy </w:t>
      </w:r>
      <w:r>
        <w:rPr>
          <w:rFonts w:asciiTheme="minorHAnsi" w:hAnsiTheme="minorHAnsi" w:cs="Calibri"/>
          <w:sz w:val="22"/>
          <w:szCs w:val="22"/>
        </w:rPr>
        <w:br/>
      </w:r>
      <w:r w:rsidRPr="003459CC">
        <w:rPr>
          <w:rFonts w:asciiTheme="minorHAnsi" w:hAnsiTheme="minorHAnsi" w:cs="Calibri"/>
          <w:sz w:val="22"/>
          <w:szCs w:val="22"/>
        </w:rPr>
        <w:t>o otrzymaniu danej płatności.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  <w:lang w:eastAsia="pl-PL"/>
        </w:rPr>
        <w:t>W przypadku niedopełnienia powyższego obowiązku Zamawiający władny jest obniżyć kwotę płatności wynagrodzenia na rzecz Wykonawcy o kwotę należną podwykonawcy, zatrzymując ją jako zabezpieczenia na wypadek roszczeń podwykonawcy.</w:t>
      </w:r>
    </w:p>
    <w:p w:rsidR="00A71C85" w:rsidRPr="003459CC" w:rsidRDefault="00A71C85" w:rsidP="00A71C85">
      <w:pPr>
        <w:pStyle w:val="Tekstpodstawowy"/>
        <w:numPr>
          <w:ilvl w:val="0"/>
          <w:numId w:val="5"/>
        </w:numPr>
        <w:tabs>
          <w:tab w:val="clear" w:pos="360"/>
          <w:tab w:val="left" w:pos="426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Wykonawca zobowiązany jest na żądanie Zamawiającego udzielić mu wszelkich informacji dotyczących podwykonawców i przebiegu prac przez nich wykonywanych.</w:t>
      </w:r>
    </w:p>
    <w:p w:rsidR="00A71C85" w:rsidRDefault="00A71C85" w:rsidP="00797726">
      <w:pPr>
        <w:pStyle w:val="Tekstpodstawowy"/>
        <w:numPr>
          <w:ilvl w:val="0"/>
          <w:numId w:val="5"/>
        </w:numPr>
        <w:tabs>
          <w:tab w:val="clear" w:pos="360"/>
          <w:tab w:val="left" w:pos="426"/>
        </w:tabs>
        <w:suppressAutoHyphens w:val="0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Wykonanie prac za pomocą podwykonawców nie zwalnia Wykonawcy od odpowiedzialności </w:t>
      </w:r>
      <w:r>
        <w:rPr>
          <w:rFonts w:asciiTheme="minorHAnsi" w:hAnsiTheme="minorHAnsi" w:cs="Calibri"/>
          <w:sz w:val="22"/>
          <w:szCs w:val="22"/>
        </w:rPr>
        <w:br/>
      </w:r>
      <w:r w:rsidRPr="003459CC">
        <w:rPr>
          <w:rFonts w:asciiTheme="minorHAnsi" w:hAnsiTheme="minorHAnsi" w:cs="Calibri"/>
          <w:sz w:val="22"/>
          <w:szCs w:val="22"/>
        </w:rPr>
        <w:t>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E330DE" w:rsidRPr="00797726" w:rsidRDefault="00E330DE" w:rsidP="00E330DE">
      <w:pPr>
        <w:pStyle w:val="Tekstpodstawowy"/>
        <w:tabs>
          <w:tab w:val="left" w:pos="426"/>
        </w:tabs>
        <w:suppressAutoHyphens w:val="0"/>
        <w:ind w:left="284"/>
        <w:jc w:val="both"/>
        <w:rPr>
          <w:rFonts w:asciiTheme="minorHAnsi" w:hAnsiTheme="minorHAnsi" w:cs="Calibri"/>
          <w:sz w:val="22"/>
          <w:szCs w:val="22"/>
        </w:rPr>
      </w:pPr>
    </w:p>
    <w:p w:rsidR="00A71C85" w:rsidRPr="003459CC" w:rsidRDefault="00A71C85" w:rsidP="00A71C85">
      <w:pPr>
        <w:pStyle w:val="Tekstpodstawowy"/>
        <w:tabs>
          <w:tab w:val="left" w:pos="567"/>
          <w:tab w:val="left" w:pos="3284"/>
        </w:tabs>
        <w:suppressAutoHyphens w:val="0"/>
        <w:jc w:val="center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b/>
          <w:sz w:val="22"/>
          <w:szCs w:val="22"/>
        </w:rPr>
        <w:t>§ 11</w:t>
      </w:r>
    </w:p>
    <w:p w:rsidR="00A71C85" w:rsidRPr="003459CC" w:rsidRDefault="00A71C85" w:rsidP="00A71C85">
      <w:pPr>
        <w:pStyle w:val="wlead"/>
        <w:tabs>
          <w:tab w:val="left" w:pos="284"/>
        </w:tabs>
        <w:spacing w:before="0" w:after="0"/>
        <w:rPr>
          <w:rFonts w:asciiTheme="minorHAnsi" w:hAnsiTheme="minorHAnsi" w:cs="Calibri"/>
          <w:bCs w:val="0"/>
          <w:sz w:val="22"/>
          <w:szCs w:val="22"/>
        </w:rPr>
      </w:pPr>
      <w:r w:rsidRPr="003459CC">
        <w:rPr>
          <w:rFonts w:asciiTheme="minorHAnsi" w:hAnsiTheme="minorHAnsi" w:cs="Calibri"/>
          <w:bCs w:val="0"/>
          <w:sz w:val="22"/>
          <w:szCs w:val="22"/>
        </w:rPr>
        <w:t>Kary umowne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Strony postanawiają, że formą odszkodowania są kary umow</w:t>
      </w:r>
      <w:r w:rsidR="00A734DA">
        <w:rPr>
          <w:rFonts w:asciiTheme="minorHAnsi" w:hAnsiTheme="minorHAnsi" w:cs="Calibri"/>
          <w:sz w:val="22"/>
          <w:szCs w:val="22"/>
        </w:rPr>
        <w:t>ne z zastrzeżeniem ust. 3 oraz ust. 9</w:t>
      </w:r>
      <w:r w:rsidRPr="003459CC">
        <w:rPr>
          <w:rFonts w:asciiTheme="minorHAnsi" w:hAnsiTheme="minorHAnsi" w:cs="Calibri"/>
          <w:sz w:val="22"/>
          <w:szCs w:val="22"/>
        </w:rPr>
        <w:t xml:space="preserve">. 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Kary te będą naliczane w następujących wypadkach i wysokościach:</w:t>
      </w:r>
    </w:p>
    <w:p w:rsidR="00A71C85" w:rsidRPr="003459CC" w:rsidRDefault="00A71C85" w:rsidP="00A71C85">
      <w:pPr>
        <w:pStyle w:val="WW-Tekstpodstawowy3"/>
        <w:numPr>
          <w:ilvl w:val="0"/>
          <w:numId w:val="8"/>
        </w:numPr>
        <w:tabs>
          <w:tab w:val="left" w:pos="284"/>
        </w:tabs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Wykonawca zapłaci Zamawiającemu kary umowne:</w:t>
      </w:r>
    </w:p>
    <w:p w:rsidR="00A71C85" w:rsidRPr="003459CC" w:rsidRDefault="00A71C85" w:rsidP="00A71C85">
      <w:pPr>
        <w:pStyle w:val="WW-Tekstpodstawowy3"/>
        <w:numPr>
          <w:ilvl w:val="0"/>
          <w:numId w:val="9"/>
        </w:numPr>
        <w:tabs>
          <w:tab w:val="left" w:pos="284"/>
        </w:tabs>
        <w:ind w:left="709" w:hanging="283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za rozwiązanie umowy przed terminem jej wykonania przez Wykonawcę lub przez Zamawiającego z winy leżącej po stronie Wykonawcy lub </w:t>
      </w:r>
      <w:r w:rsidR="001A2BED">
        <w:rPr>
          <w:rFonts w:asciiTheme="minorHAnsi" w:hAnsiTheme="minorHAnsi" w:cs="Calibri"/>
          <w:sz w:val="22"/>
          <w:szCs w:val="22"/>
        </w:rPr>
        <w:t>jego podwykonawców w wysokości 2</w:t>
      </w:r>
      <w:r w:rsidRPr="003459CC">
        <w:rPr>
          <w:rFonts w:asciiTheme="minorHAnsi" w:hAnsiTheme="minorHAnsi"/>
          <w:sz w:val="22"/>
          <w:szCs w:val="22"/>
        </w:rPr>
        <w:t>.000 zł (słownie: dziesięć tysięcy złotych),</w:t>
      </w:r>
    </w:p>
    <w:p w:rsidR="00A71C85" w:rsidRPr="003459CC" w:rsidRDefault="00A71C85" w:rsidP="00A71C85">
      <w:pPr>
        <w:pStyle w:val="WW-Tekstpodstawowy3"/>
        <w:numPr>
          <w:ilvl w:val="0"/>
          <w:numId w:val="9"/>
        </w:numPr>
        <w:tabs>
          <w:tab w:val="left" w:pos="284"/>
        </w:tabs>
        <w:ind w:left="709" w:hanging="283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bCs/>
          <w:sz w:val="22"/>
          <w:szCs w:val="22"/>
        </w:rPr>
        <w:t>za zwłokę w wykonaniu prac związanych z</w:t>
      </w:r>
      <w:r w:rsidR="001A2BED">
        <w:rPr>
          <w:rFonts w:asciiTheme="minorHAnsi" w:hAnsiTheme="minorHAnsi" w:cs="Calibri"/>
          <w:bCs/>
          <w:sz w:val="22"/>
          <w:szCs w:val="22"/>
        </w:rPr>
        <w:t xml:space="preserve"> przedmiotem umowy w wysokości 5</w:t>
      </w:r>
      <w:r w:rsidRPr="003459CC">
        <w:rPr>
          <w:rFonts w:asciiTheme="minorHAnsi" w:hAnsiTheme="minorHAnsi"/>
          <w:bCs/>
          <w:sz w:val="22"/>
          <w:szCs w:val="22"/>
        </w:rPr>
        <w:t xml:space="preserve">0 zł (słownie: dwieście złotych) </w:t>
      </w:r>
      <w:r w:rsidRPr="003459CC">
        <w:rPr>
          <w:rFonts w:asciiTheme="minorHAnsi" w:hAnsiTheme="minorHAnsi" w:cs="Calibri"/>
          <w:bCs/>
          <w:sz w:val="22"/>
          <w:szCs w:val="22"/>
        </w:rPr>
        <w:t>za każdy dzień, licząc od umownego terminu wykonania danego opracowania,</w:t>
      </w:r>
    </w:p>
    <w:p w:rsidR="00A71C85" w:rsidRPr="003459CC" w:rsidRDefault="00A71C85" w:rsidP="00A71C85">
      <w:pPr>
        <w:pStyle w:val="WW-Tekstpodstawowy3"/>
        <w:numPr>
          <w:ilvl w:val="0"/>
          <w:numId w:val="8"/>
        </w:numPr>
        <w:tabs>
          <w:tab w:val="left" w:pos="284"/>
          <w:tab w:val="num" w:pos="567"/>
        </w:tabs>
        <w:ind w:left="709" w:hanging="425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bCs/>
          <w:sz w:val="22"/>
          <w:szCs w:val="22"/>
        </w:rPr>
        <w:t xml:space="preserve">za zwłokę w usunięciu wad przedmiotu umowy, zgłoszonych przez Zamawiającego w okresie rękojmi, w wysokości </w:t>
      </w:r>
      <w:r>
        <w:rPr>
          <w:rFonts w:asciiTheme="minorHAnsi" w:hAnsiTheme="minorHAnsi" w:cs="Calibri"/>
          <w:bCs/>
          <w:sz w:val="22"/>
          <w:szCs w:val="22"/>
        </w:rPr>
        <w:t>5</w:t>
      </w:r>
      <w:r w:rsidRPr="003459CC">
        <w:rPr>
          <w:rFonts w:asciiTheme="minorHAnsi" w:hAnsiTheme="minorHAnsi"/>
          <w:bCs/>
          <w:sz w:val="22"/>
          <w:szCs w:val="22"/>
        </w:rPr>
        <w:t xml:space="preserve">0 zł (słownie: </w:t>
      </w:r>
      <w:r>
        <w:rPr>
          <w:rFonts w:asciiTheme="minorHAnsi" w:hAnsiTheme="minorHAnsi"/>
          <w:bCs/>
          <w:sz w:val="22"/>
          <w:szCs w:val="22"/>
        </w:rPr>
        <w:t>pięćdziesiąt</w:t>
      </w:r>
      <w:r w:rsidRPr="003459CC">
        <w:rPr>
          <w:rFonts w:asciiTheme="minorHAnsi" w:hAnsiTheme="minorHAnsi"/>
          <w:bCs/>
          <w:sz w:val="22"/>
          <w:szCs w:val="22"/>
        </w:rPr>
        <w:t xml:space="preserve"> złotych)</w:t>
      </w:r>
      <w:r w:rsidRPr="003459CC">
        <w:rPr>
          <w:rFonts w:asciiTheme="minorHAnsi" w:hAnsiTheme="minorHAnsi" w:cs="Calibri"/>
          <w:bCs/>
          <w:sz w:val="22"/>
          <w:szCs w:val="22"/>
        </w:rPr>
        <w:t xml:space="preserve"> za każdy dzień, licząc od obustronnie ustalonego terminu ich usunięcia, </w:t>
      </w:r>
    </w:p>
    <w:p w:rsidR="00A71C85" w:rsidRPr="003459CC" w:rsidRDefault="00A71C85" w:rsidP="00A71C85">
      <w:pPr>
        <w:pStyle w:val="WW-Tekstpodstawowy3"/>
        <w:numPr>
          <w:ilvl w:val="0"/>
          <w:numId w:val="8"/>
        </w:numPr>
        <w:tabs>
          <w:tab w:val="left" w:pos="284"/>
          <w:tab w:val="num" w:pos="567"/>
        </w:tabs>
        <w:ind w:left="709" w:hanging="425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 xml:space="preserve">Zamawiający zapłaci Wykonawcy kary umowne: </w:t>
      </w:r>
    </w:p>
    <w:p w:rsidR="00A71C85" w:rsidRPr="003459CC" w:rsidRDefault="00A71C85" w:rsidP="00A71C85">
      <w:pPr>
        <w:pStyle w:val="WW-Tekstpodstawowy3"/>
        <w:numPr>
          <w:ilvl w:val="0"/>
          <w:numId w:val="15"/>
        </w:numPr>
        <w:tabs>
          <w:tab w:val="left" w:pos="709"/>
        </w:tabs>
        <w:ind w:left="709" w:hanging="283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za rozwiązanie umowy przed terminem jej wykonania przez Wykonawcę lub przez Zamawiającego z winy leżącej po str</w:t>
      </w:r>
      <w:r w:rsidR="001A2BED">
        <w:rPr>
          <w:rFonts w:asciiTheme="minorHAnsi" w:hAnsiTheme="minorHAnsi" w:cs="Calibri"/>
          <w:sz w:val="22"/>
          <w:szCs w:val="22"/>
        </w:rPr>
        <w:t>onie Zamawiającego w wysokości 2</w:t>
      </w:r>
      <w:r w:rsidRPr="003459CC">
        <w:rPr>
          <w:rFonts w:asciiTheme="minorHAnsi" w:hAnsiTheme="minorHAnsi"/>
          <w:sz w:val="22"/>
          <w:szCs w:val="22"/>
        </w:rPr>
        <w:t>.000 zł (słownie: dziesię</w:t>
      </w:r>
      <w:r>
        <w:rPr>
          <w:rFonts w:asciiTheme="minorHAnsi" w:hAnsiTheme="minorHAnsi"/>
          <w:sz w:val="22"/>
          <w:szCs w:val="22"/>
        </w:rPr>
        <w:t>ć</w:t>
      </w:r>
      <w:r w:rsidRPr="003459CC">
        <w:rPr>
          <w:rFonts w:asciiTheme="minorHAnsi" w:hAnsiTheme="minorHAnsi"/>
          <w:sz w:val="22"/>
          <w:szCs w:val="22"/>
        </w:rPr>
        <w:t xml:space="preserve"> tysięcy złotych)</w:t>
      </w:r>
      <w:r w:rsidRPr="003459CC">
        <w:rPr>
          <w:rFonts w:asciiTheme="minorHAnsi" w:hAnsiTheme="minorHAnsi" w:cs="Calibri"/>
          <w:sz w:val="22"/>
          <w:szCs w:val="22"/>
        </w:rPr>
        <w:t>.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W przypadku poniesienia szkody przewyższającej karę umowną, Zamawiający zastrzega sobie prawo dochodzenia odszkodowania uzupełniającego na zasadach ogólnych Kodeksu cywilnego.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Zamawiający zastrzega sobie prawo do powiadomienia na piśmie Wykonawcy o okolicznościach, które mogą powodować rażące naruszenie postanowień niniejszej umowy przez Wykonawcę.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Zamawiający zastrzega sobie prawo do rozwiązania umowy z winy leżącej po stronie Wykonawcy w trybie natychmiastowym w przypadku rażącego naruszenia postanowień niniejszej umowy przez Wykonawcę, z zastrzeżeniem ust. 4.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Naliczone kary umowne podlegają potrąceniu z wynagrodzenia Wykonawcy – faktur za wykonane opracowania.</w:t>
      </w:r>
    </w:p>
    <w:p w:rsidR="00A71C85" w:rsidRPr="003459CC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Błędy w przedmiocie zamówienia stwierdzone po odbiorze, Wykonawca zobowiązany jest poprawić w ramach wynagrodzenia określonego w § 6 umowy.</w:t>
      </w:r>
    </w:p>
    <w:p w:rsidR="00A71C85" w:rsidRDefault="00A71C85" w:rsidP="00A71C85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459CC">
        <w:rPr>
          <w:rFonts w:asciiTheme="minorHAnsi" w:hAnsiTheme="minorHAnsi" w:cs="Calibri"/>
          <w:sz w:val="22"/>
          <w:szCs w:val="22"/>
        </w:rPr>
        <w:t>Strony ustalają, że za błędy w dokumentacji odpowiada Wykonawca i poniesie pełne koszty ich usunięcia.</w:t>
      </w:r>
    </w:p>
    <w:p w:rsidR="00A71C85" w:rsidRDefault="00A71C85" w:rsidP="00797726">
      <w:pPr>
        <w:pStyle w:val="WW-Tekstpodstawowy3"/>
        <w:numPr>
          <w:ilvl w:val="0"/>
          <w:numId w:val="7"/>
        </w:numPr>
        <w:tabs>
          <w:tab w:val="clear" w:pos="720"/>
          <w:tab w:val="num" w:pos="284"/>
          <w:tab w:val="num" w:pos="360"/>
        </w:tabs>
        <w:suppressAutoHyphens w:val="0"/>
        <w:ind w:left="284" w:hanging="284"/>
        <w:rPr>
          <w:rFonts w:asciiTheme="minorHAnsi" w:hAnsiTheme="minorHAnsi" w:cs="Calibri"/>
          <w:sz w:val="22"/>
          <w:szCs w:val="22"/>
        </w:rPr>
      </w:pPr>
      <w:r w:rsidRPr="00394743">
        <w:rPr>
          <w:rFonts w:asciiTheme="minorHAnsi" w:hAnsiTheme="minorHAnsi" w:cs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Theme="minorHAnsi" w:hAnsiTheme="minorHAnsi" w:cs="Calibri"/>
          <w:sz w:val="22"/>
          <w:szCs w:val="22"/>
        </w:rPr>
        <w:br/>
      </w:r>
      <w:r w:rsidRPr="00394743">
        <w:rPr>
          <w:rFonts w:asciiTheme="minorHAnsi" w:hAnsiTheme="minorHAnsi" w:cs="Calibri"/>
          <w:sz w:val="22"/>
          <w:szCs w:val="22"/>
        </w:rPr>
        <w:t xml:space="preserve">w interesie publicznym, czego nie można było przewidzieć w chwili zawarcia umowy, Zamawiający może odstąpić od umowy w terminie 30 dni od powzięcia wiadomości o tych okolicznościach. </w:t>
      </w:r>
      <w:r>
        <w:rPr>
          <w:rFonts w:asciiTheme="minorHAnsi" w:hAnsiTheme="minorHAnsi" w:cs="Calibri"/>
          <w:sz w:val="22"/>
          <w:szCs w:val="22"/>
        </w:rPr>
        <w:br/>
      </w:r>
      <w:r w:rsidRPr="00394743">
        <w:rPr>
          <w:rFonts w:asciiTheme="minorHAnsi" w:hAnsiTheme="minorHAnsi" w:cs="Calibri"/>
          <w:sz w:val="22"/>
          <w:szCs w:val="22"/>
        </w:rPr>
        <w:t>W takim wypadku Wykonawca może żądać wyłącznie wynagrodzenia należnego z tytułu faktycznie wykonanych prac.</w:t>
      </w:r>
    </w:p>
    <w:p w:rsidR="00E330DE" w:rsidRPr="00797726" w:rsidRDefault="00E330DE" w:rsidP="00E330DE">
      <w:pPr>
        <w:pStyle w:val="WW-Tekstpodstawowy3"/>
        <w:tabs>
          <w:tab w:val="num" w:pos="720"/>
        </w:tabs>
        <w:suppressAutoHyphens w:val="0"/>
        <w:ind w:left="284"/>
        <w:rPr>
          <w:rFonts w:asciiTheme="minorHAnsi" w:hAnsiTheme="minorHAnsi" w:cs="Calibri"/>
          <w:sz w:val="22"/>
          <w:szCs w:val="22"/>
        </w:rPr>
      </w:pPr>
    </w:p>
    <w:p w:rsidR="00A71C85" w:rsidRPr="003459CC" w:rsidRDefault="00A71C85" w:rsidP="00B04C53">
      <w:pPr>
        <w:pStyle w:val="WW-Tekstpodstawowy3"/>
        <w:tabs>
          <w:tab w:val="left" w:pos="0"/>
          <w:tab w:val="left" w:pos="360"/>
        </w:tabs>
        <w:jc w:val="center"/>
        <w:rPr>
          <w:rFonts w:asciiTheme="minorHAnsi" w:hAnsiTheme="minorHAnsi" w:cs="Calibri"/>
          <w:b/>
          <w:sz w:val="22"/>
          <w:szCs w:val="22"/>
        </w:rPr>
      </w:pPr>
      <w:r w:rsidRPr="003459CC">
        <w:rPr>
          <w:rFonts w:asciiTheme="minorHAnsi" w:hAnsiTheme="minorHAnsi" w:cs="Calibri"/>
          <w:b/>
          <w:sz w:val="22"/>
          <w:szCs w:val="22"/>
        </w:rPr>
        <w:t>§ 12</w:t>
      </w: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Forma zmiany umowy</w:t>
      </w:r>
    </w:p>
    <w:p w:rsidR="00A71C85" w:rsidRPr="003459CC" w:rsidRDefault="00A71C85" w:rsidP="00A71C8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iCs/>
          <w:lang w:eastAsia="pl-PL"/>
        </w:rPr>
      </w:pPr>
      <w:r w:rsidRPr="003459CC">
        <w:rPr>
          <w:rFonts w:eastAsia="Calibri" w:cs="Calibri"/>
          <w:iCs/>
          <w:lang w:eastAsia="pl-PL"/>
        </w:rPr>
        <w:t xml:space="preserve">Wszelkie zmiany i uzupełnienia treści niniejszej umowy wymagają aneksu sporządzonego </w:t>
      </w:r>
      <w:r>
        <w:rPr>
          <w:rFonts w:eastAsia="Calibri" w:cs="Calibri"/>
          <w:iCs/>
          <w:lang w:eastAsia="pl-PL"/>
        </w:rPr>
        <w:br/>
      </w:r>
      <w:r w:rsidRPr="003459CC">
        <w:rPr>
          <w:rFonts w:eastAsia="Calibri" w:cs="Calibri"/>
          <w:iCs/>
          <w:lang w:eastAsia="pl-PL"/>
        </w:rPr>
        <w:t>z zachowaniem formy pisemnej pod rygorem nieważności</w:t>
      </w:r>
    </w:p>
    <w:p w:rsidR="00A71C85" w:rsidRPr="003459CC" w:rsidRDefault="00A71C85" w:rsidP="00A71C85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  <w:bCs/>
        </w:rPr>
        <w:t xml:space="preserve">Zamawiający dopuszcza zmianę </w:t>
      </w:r>
      <w:r>
        <w:rPr>
          <w:rFonts w:cs="Calibri"/>
          <w:bCs/>
        </w:rPr>
        <w:t xml:space="preserve">istotnych </w:t>
      </w:r>
      <w:r w:rsidRPr="003459CC">
        <w:rPr>
          <w:rFonts w:cs="Calibri"/>
          <w:bCs/>
        </w:rPr>
        <w:t xml:space="preserve">postanowień zawartej umowy w szczególności </w:t>
      </w:r>
      <w:r>
        <w:rPr>
          <w:rFonts w:cs="Calibri"/>
          <w:bCs/>
        </w:rPr>
        <w:br/>
      </w:r>
      <w:r w:rsidRPr="003459CC">
        <w:rPr>
          <w:rFonts w:cs="Calibri"/>
          <w:bCs/>
        </w:rPr>
        <w:t>w następujących przypadkach:</w:t>
      </w:r>
    </w:p>
    <w:p w:rsidR="00A71C85" w:rsidRPr="003459CC" w:rsidRDefault="00A71C85" w:rsidP="00A71C85">
      <w:pPr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 w:rsidRPr="003459CC">
        <w:rPr>
          <w:rFonts w:cs="Calibri"/>
          <w:bCs/>
        </w:rPr>
        <w:t xml:space="preserve">W przypadku ustaleń dotyczących podwykonawstwa, o którym mowa w </w:t>
      </w:r>
      <w:r w:rsidRPr="003459CC">
        <w:rPr>
          <w:rFonts w:cs="Calibri"/>
        </w:rPr>
        <w:t>§ 10 umowy.</w:t>
      </w:r>
    </w:p>
    <w:p w:rsidR="00A71C85" w:rsidRPr="003459CC" w:rsidRDefault="00A71C85" w:rsidP="00A71C85">
      <w:pPr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cs="Calibri"/>
        </w:rPr>
      </w:pPr>
      <w:r w:rsidRPr="003459CC">
        <w:rPr>
          <w:rFonts w:cs="Calibri"/>
        </w:rPr>
        <w:t>W przypadku zmiany terminów realizacji umowy, o których mowa w § 4 umowy, jeżeli konieczność ich zmiany będzie spowodowana przyczynami niezależnymi od Zamawiającego oraz od Wykonawcy oraz każda ze stron w terminie 7 dni od zaistnienia tych przyczyn powiadomi drugą stronę o ich zaistnieniu.</w:t>
      </w:r>
    </w:p>
    <w:p w:rsidR="00A71C85" w:rsidRDefault="00A71C85" w:rsidP="00A71C8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="Calibri"/>
          <w:lang w:eastAsia="pl-PL"/>
        </w:rPr>
      </w:pPr>
      <w:r w:rsidRPr="003459CC">
        <w:rPr>
          <w:rFonts w:eastAsia="Calibri" w:cs="Calibri"/>
          <w:lang w:eastAsia="pl-PL"/>
        </w:rPr>
        <w:t>W przypadku zmiany powszechnie obowiązujących przepisów prawa w zakresie mającym wpływ na realizację przedmiotu umowy, a w tym zmiany wysokości stawki podatku VAT.</w:t>
      </w:r>
    </w:p>
    <w:p w:rsidR="001A2BED" w:rsidRPr="003459CC" w:rsidRDefault="001A2BED" w:rsidP="00A71C8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Calibri" w:cs="Calibri"/>
          <w:lang w:eastAsia="pl-PL"/>
        </w:rPr>
      </w:pPr>
      <w:r>
        <w:rPr>
          <w:rFonts w:eastAsia="Calibri" w:cs="Calibri"/>
          <w:lang w:eastAsia="pl-PL"/>
        </w:rPr>
        <w:t>W przypadku przedłużania się procedury w organie architektoniczno-budowlanym.</w:t>
      </w:r>
    </w:p>
    <w:p w:rsidR="00A71C85" w:rsidRPr="003459CC" w:rsidRDefault="00A71C85" w:rsidP="00A71C85">
      <w:pPr>
        <w:numPr>
          <w:ilvl w:val="0"/>
          <w:numId w:val="10"/>
        </w:numPr>
        <w:tabs>
          <w:tab w:val="left" w:pos="284"/>
          <w:tab w:val="left" w:pos="360"/>
        </w:tabs>
        <w:suppressAutoHyphens/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  <w:bCs/>
        </w:rPr>
        <w:t xml:space="preserve">W przypadku zmiany wysokości stawki podatku VAT, Zamawiający zapłaci Wykonawcy </w:t>
      </w:r>
      <w:r w:rsidRPr="003459CC">
        <w:rPr>
          <w:rFonts w:cs="Calibri"/>
        </w:rPr>
        <w:t>wynagrodzenie netto powiększone o aktualnie obowiązującą stawkę podatku VAT, za usługi wykonane i zafakturowane po dniu, w którym nowa stawka podatku VAT została wprowadzona.</w:t>
      </w:r>
    </w:p>
    <w:p w:rsidR="00A71C85" w:rsidRPr="003459CC" w:rsidRDefault="00A71C85" w:rsidP="00A71C85">
      <w:pPr>
        <w:numPr>
          <w:ilvl w:val="0"/>
          <w:numId w:val="10"/>
        </w:numPr>
        <w:tabs>
          <w:tab w:val="left" w:pos="284"/>
          <w:tab w:val="left" w:pos="360"/>
        </w:tabs>
        <w:suppressAutoHyphens/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  <w:bCs/>
        </w:rPr>
        <w:t xml:space="preserve">Zmiana postanowień zawartej umowy może nastąpić wyłącznie za zgodą obu stron wyrażoną </w:t>
      </w:r>
      <w:r>
        <w:rPr>
          <w:rFonts w:cs="Calibri"/>
          <w:bCs/>
        </w:rPr>
        <w:br/>
      </w:r>
      <w:r w:rsidRPr="003459CC">
        <w:rPr>
          <w:rFonts w:cs="Calibri"/>
          <w:bCs/>
        </w:rPr>
        <w:t>w formie pisemnego aneksu pod rygorem nieważności.</w:t>
      </w:r>
    </w:p>
    <w:p w:rsidR="00A71C85" w:rsidRPr="00E330DE" w:rsidRDefault="00A71C85" w:rsidP="00A71C85">
      <w:pPr>
        <w:numPr>
          <w:ilvl w:val="0"/>
          <w:numId w:val="10"/>
        </w:numPr>
        <w:tabs>
          <w:tab w:val="left" w:pos="284"/>
          <w:tab w:val="left" w:pos="360"/>
        </w:tabs>
        <w:suppressAutoHyphens/>
        <w:spacing w:after="0" w:line="240" w:lineRule="auto"/>
        <w:ind w:left="284" w:hanging="284"/>
        <w:jc w:val="both"/>
        <w:rPr>
          <w:rFonts w:cs="Calibri"/>
          <w:bCs/>
        </w:rPr>
      </w:pPr>
      <w:r w:rsidRPr="003459CC">
        <w:rPr>
          <w:rFonts w:cs="Calibri"/>
        </w:rPr>
        <w:t>Zamawiający może nie wyrazić zgody na dokonanie zmian postanowień umowy, jeśli proponowana zmiana może wpłynąć na opóźnienie, obniżenie jakości wykonywanych prac lub zwiększenie kosztów wykonania niniejszej umowy.</w:t>
      </w:r>
    </w:p>
    <w:p w:rsidR="00E330DE" w:rsidRPr="00797726" w:rsidRDefault="00E330DE" w:rsidP="00E330DE">
      <w:pPr>
        <w:tabs>
          <w:tab w:val="left" w:pos="284"/>
          <w:tab w:val="left" w:pos="360"/>
        </w:tabs>
        <w:suppressAutoHyphens/>
        <w:spacing w:after="0" w:line="240" w:lineRule="auto"/>
        <w:ind w:left="284"/>
        <w:jc w:val="both"/>
        <w:rPr>
          <w:rFonts w:cs="Calibri"/>
          <w:bCs/>
        </w:rPr>
      </w:pP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13</w:t>
      </w: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Rozstrzyganie sporów</w:t>
      </w:r>
    </w:p>
    <w:p w:rsidR="00A71C85" w:rsidRPr="003459CC" w:rsidRDefault="00A71C85" w:rsidP="00A71C85">
      <w:pPr>
        <w:pStyle w:val="Tekstpodstawowy"/>
        <w:numPr>
          <w:ilvl w:val="0"/>
          <w:numId w:val="13"/>
        </w:numPr>
        <w:tabs>
          <w:tab w:val="clear" w:pos="720"/>
          <w:tab w:val="num" w:pos="240"/>
        </w:tabs>
        <w:suppressAutoHyphens w:val="0"/>
        <w:ind w:left="240" w:hanging="240"/>
        <w:jc w:val="both"/>
        <w:rPr>
          <w:rFonts w:asciiTheme="minorHAnsi" w:hAnsiTheme="minorHAnsi" w:cs="Calibri"/>
          <w:bCs/>
          <w:iCs/>
          <w:sz w:val="22"/>
          <w:szCs w:val="22"/>
        </w:rPr>
      </w:pPr>
      <w:r w:rsidRPr="003459CC">
        <w:rPr>
          <w:rFonts w:asciiTheme="minorHAnsi" w:hAnsiTheme="minorHAnsi" w:cs="Calibri"/>
          <w:bCs/>
          <w:iCs/>
          <w:sz w:val="22"/>
          <w:szCs w:val="22"/>
        </w:rPr>
        <w:t>W przypadku wątpliwości interpretacyjnych, co do rodzaju i zakresu prac określonych w niniejszej umowie oraz zakresu praw i obowiązków Zamawiającego i Wykonawcy, będzie obowiązywać następująca kolejność ważności nw. dokumentów:</w:t>
      </w:r>
    </w:p>
    <w:p w:rsidR="00A71C85" w:rsidRPr="003459CC" w:rsidRDefault="00A71C85" w:rsidP="00A71C85">
      <w:pPr>
        <w:numPr>
          <w:ilvl w:val="0"/>
          <w:numId w:val="12"/>
        </w:numPr>
        <w:tabs>
          <w:tab w:val="num" w:pos="480"/>
        </w:tabs>
        <w:spacing w:after="0" w:line="240" w:lineRule="auto"/>
        <w:ind w:left="480" w:hanging="240"/>
        <w:jc w:val="both"/>
        <w:rPr>
          <w:rFonts w:cs="Calibri"/>
        </w:rPr>
      </w:pPr>
      <w:r w:rsidRPr="003459CC">
        <w:rPr>
          <w:rFonts w:cs="Calibri"/>
        </w:rPr>
        <w:t>umowa,</w:t>
      </w:r>
    </w:p>
    <w:p w:rsidR="00A71C85" w:rsidRPr="003459CC" w:rsidRDefault="00A71C85" w:rsidP="00A71C85">
      <w:pPr>
        <w:numPr>
          <w:ilvl w:val="0"/>
          <w:numId w:val="12"/>
        </w:numPr>
        <w:tabs>
          <w:tab w:val="num" w:pos="480"/>
        </w:tabs>
        <w:spacing w:after="0" w:line="240" w:lineRule="auto"/>
        <w:ind w:left="480" w:hanging="240"/>
        <w:jc w:val="both"/>
        <w:rPr>
          <w:rFonts w:cs="Calibri"/>
        </w:rPr>
      </w:pPr>
      <w:r w:rsidRPr="003459CC">
        <w:rPr>
          <w:rFonts w:cs="Calibri"/>
        </w:rPr>
        <w:t>specyfikacja warunków zamówienia,</w:t>
      </w:r>
    </w:p>
    <w:p w:rsidR="00A71C85" w:rsidRPr="003459CC" w:rsidRDefault="00A71C85" w:rsidP="00A71C85">
      <w:pPr>
        <w:numPr>
          <w:ilvl w:val="0"/>
          <w:numId w:val="12"/>
        </w:numPr>
        <w:tabs>
          <w:tab w:val="num" w:pos="480"/>
        </w:tabs>
        <w:spacing w:after="0" w:line="240" w:lineRule="auto"/>
        <w:ind w:left="480" w:hanging="240"/>
        <w:jc w:val="both"/>
        <w:rPr>
          <w:rFonts w:cs="Calibri"/>
        </w:rPr>
      </w:pPr>
      <w:r w:rsidRPr="003459CC">
        <w:rPr>
          <w:rFonts w:cs="Calibri"/>
        </w:rPr>
        <w:t>oferta Wykonawcy, w takim zakresie, w jakim nie jest sprzeczna z ww. dokumentami, przedmiotem zamówienia i celem tej umowy.</w:t>
      </w:r>
    </w:p>
    <w:p w:rsidR="00A71C85" w:rsidRPr="003459CC" w:rsidRDefault="00A71C85" w:rsidP="00A71C85">
      <w:pPr>
        <w:numPr>
          <w:ilvl w:val="0"/>
          <w:numId w:val="13"/>
        </w:numPr>
        <w:tabs>
          <w:tab w:val="clear" w:pos="720"/>
          <w:tab w:val="num" w:pos="240"/>
        </w:tabs>
        <w:suppressAutoHyphens/>
        <w:spacing w:after="0" w:line="240" w:lineRule="auto"/>
        <w:ind w:left="240" w:hanging="240"/>
        <w:jc w:val="both"/>
        <w:rPr>
          <w:rFonts w:cs="Calibri"/>
        </w:rPr>
      </w:pPr>
      <w:r w:rsidRPr="003459CC">
        <w:rPr>
          <w:rFonts w:cs="Calibri"/>
        </w:rPr>
        <w:t xml:space="preserve">Strony będą dążyć do polubownego rozstrzygnięcia wszelkich sporów, jakie mogą wynikać </w:t>
      </w:r>
      <w:r>
        <w:rPr>
          <w:rFonts w:cs="Calibri"/>
        </w:rPr>
        <w:br/>
      </w:r>
      <w:r w:rsidRPr="003459CC">
        <w:rPr>
          <w:rFonts w:cs="Calibri"/>
        </w:rPr>
        <w:t xml:space="preserve">w związku z interpretacją lub wykonaniem niniejszej umowy. </w:t>
      </w:r>
    </w:p>
    <w:p w:rsidR="00B14EF3" w:rsidRPr="00797726" w:rsidRDefault="00A71C85" w:rsidP="00B14EF3">
      <w:pPr>
        <w:numPr>
          <w:ilvl w:val="0"/>
          <w:numId w:val="13"/>
        </w:numPr>
        <w:tabs>
          <w:tab w:val="clear" w:pos="720"/>
          <w:tab w:val="num" w:pos="240"/>
        </w:tabs>
        <w:suppressAutoHyphens/>
        <w:spacing w:after="0" w:line="240" w:lineRule="auto"/>
        <w:ind w:left="240" w:hanging="240"/>
        <w:jc w:val="both"/>
        <w:rPr>
          <w:rFonts w:cs="Calibri"/>
        </w:rPr>
      </w:pPr>
      <w:r w:rsidRPr="003459CC">
        <w:rPr>
          <w:rFonts w:cs="Calibri"/>
        </w:rPr>
        <w:t>W razie nieosiągnięcia porozumienia, w terminie jednego miesiąca od rozpoczęcia rozmów, wszelkie spory wynikające z niniejszej umowy będą rozstrzygane ostatecznie przez właściwy miejscowo sąd dla Zamawiającego.</w:t>
      </w:r>
    </w:p>
    <w:p w:rsidR="00A71C85" w:rsidRPr="003459CC" w:rsidRDefault="00A71C85" w:rsidP="00A71C85">
      <w:pPr>
        <w:spacing w:before="120" w:after="0" w:line="240" w:lineRule="auto"/>
        <w:jc w:val="center"/>
        <w:rPr>
          <w:b/>
        </w:rPr>
      </w:pPr>
      <w:r w:rsidRPr="003459CC">
        <w:rPr>
          <w:b/>
          <w:color w:val="000000"/>
        </w:rPr>
        <w:t>§ </w:t>
      </w:r>
      <w:r w:rsidRPr="003459CC">
        <w:rPr>
          <w:b/>
        </w:rPr>
        <w:t>14</w:t>
      </w: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Egzemplarze umowy</w:t>
      </w:r>
    </w:p>
    <w:p w:rsidR="00A71C85" w:rsidRDefault="00A71C85" w:rsidP="00A71C85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3459CC">
        <w:rPr>
          <w:rFonts w:cs="Calibri"/>
        </w:rPr>
        <w:t>Umowa została sporządzona w trzech jednobrzmiących egzemplarzach, z których dwa otrzymuje Zamawiający, a jeden Wykonawca.</w:t>
      </w:r>
    </w:p>
    <w:p w:rsidR="00E330DE" w:rsidRPr="003459CC" w:rsidRDefault="00E330DE" w:rsidP="00A71C85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§ 15</w:t>
      </w:r>
    </w:p>
    <w:p w:rsidR="00A71C85" w:rsidRPr="003459CC" w:rsidRDefault="00A71C85" w:rsidP="00A71C85">
      <w:pPr>
        <w:tabs>
          <w:tab w:val="left" w:pos="0"/>
        </w:tabs>
        <w:spacing w:after="0" w:line="240" w:lineRule="auto"/>
        <w:jc w:val="center"/>
        <w:rPr>
          <w:rFonts w:cs="Calibri"/>
          <w:b/>
        </w:rPr>
      </w:pPr>
      <w:r w:rsidRPr="003459CC">
        <w:rPr>
          <w:rFonts w:cs="Calibri"/>
          <w:b/>
        </w:rPr>
        <w:t>Załączniki do umowy</w:t>
      </w:r>
    </w:p>
    <w:p w:rsidR="00A71C85" w:rsidRPr="003459CC" w:rsidRDefault="00A71C85" w:rsidP="00A71C85">
      <w:pPr>
        <w:pStyle w:val="Nagwek2"/>
        <w:ind w:left="0"/>
        <w:jc w:val="both"/>
        <w:rPr>
          <w:rFonts w:asciiTheme="minorHAnsi" w:hAnsiTheme="minorHAnsi" w:cs="Calibri"/>
          <w:b w:val="0"/>
          <w:sz w:val="22"/>
          <w:szCs w:val="22"/>
        </w:rPr>
      </w:pPr>
      <w:r w:rsidRPr="003459CC">
        <w:rPr>
          <w:rFonts w:asciiTheme="minorHAnsi" w:hAnsiTheme="minorHAnsi" w:cs="Calibri"/>
          <w:b w:val="0"/>
          <w:sz w:val="22"/>
          <w:szCs w:val="22"/>
        </w:rPr>
        <w:t>Załącznikami do niniejszej umowy</w:t>
      </w:r>
      <w:r>
        <w:rPr>
          <w:rFonts w:asciiTheme="minorHAnsi" w:hAnsiTheme="minorHAnsi" w:cs="Calibri"/>
          <w:b w:val="0"/>
          <w:sz w:val="22"/>
          <w:szCs w:val="22"/>
        </w:rPr>
        <w:t>,</w:t>
      </w:r>
      <w:r w:rsidRPr="003459CC">
        <w:rPr>
          <w:rFonts w:asciiTheme="minorHAnsi" w:hAnsiTheme="minorHAnsi" w:cs="Calibri"/>
          <w:b w:val="0"/>
          <w:sz w:val="22"/>
          <w:szCs w:val="22"/>
        </w:rPr>
        <w:t xml:space="preserve"> stanowiące jej integralną cześć są:</w:t>
      </w:r>
    </w:p>
    <w:p w:rsidR="00A71C85" w:rsidRPr="00BF6EA4" w:rsidRDefault="00A71C85" w:rsidP="00A71C85">
      <w:pPr>
        <w:spacing w:after="0" w:line="240" w:lineRule="auto"/>
        <w:rPr>
          <w:color w:val="0D0D0D" w:themeColor="text1" w:themeTint="F2"/>
        </w:rPr>
      </w:pPr>
      <w:r>
        <w:rPr>
          <w:rFonts w:cs="Calibri"/>
        </w:rPr>
        <w:t xml:space="preserve">Zał. 1 </w:t>
      </w:r>
      <w:r w:rsidR="00CE361A">
        <w:rPr>
          <w:rFonts w:cs="Calibri"/>
        </w:rPr>
        <w:t>– Zaproszenie do złożenia oferty</w:t>
      </w:r>
    </w:p>
    <w:p w:rsidR="00A71C85" w:rsidRPr="003459CC" w:rsidRDefault="00A71C85" w:rsidP="00A71C85">
      <w:pPr>
        <w:spacing w:after="0" w:line="240" w:lineRule="auto"/>
        <w:rPr>
          <w:rFonts w:cs="Calibri"/>
        </w:rPr>
      </w:pPr>
      <w:r w:rsidRPr="003459CC">
        <w:rPr>
          <w:rFonts w:cs="Calibri"/>
        </w:rPr>
        <w:t>Z</w:t>
      </w:r>
      <w:r>
        <w:rPr>
          <w:rFonts w:cs="Calibri"/>
        </w:rPr>
        <w:t>ał. 2</w:t>
      </w:r>
      <w:r w:rsidRPr="003459CC">
        <w:rPr>
          <w:rFonts w:cs="Calibri"/>
        </w:rPr>
        <w:t xml:space="preserve"> – Oferta Wykonawcy</w:t>
      </w:r>
    </w:p>
    <w:p w:rsidR="00A71C85" w:rsidRPr="00B6604D" w:rsidRDefault="00A71C85" w:rsidP="00A71C85">
      <w:pPr>
        <w:pStyle w:val="Tekstpodstawowy"/>
        <w:tabs>
          <w:tab w:val="left" w:pos="567"/>
          <w:tab w:val="left" w:pos="3284"/>
        </w:tabs>
        <w:suppressAutoHyphens w:val="0"/>
        <w:rPr>
          <w:rFonts w:asciiTheme="minorHAnsi" w:hAnsiTheme="minorHAnsi" w:cs="Calibri"/>
          <w:sz w:val="22"/>
          <w:szCs w:val="22"/>
        </w:rPr>
      </w:pPr>
    </w:p>
    <w:p w:rsidR="00A71C85" w:rsidRPr="00B6604D" w:rsidRDefault="00A71C85" w:rsidP="00A71C85">
      <w:pPr>
        <w:pStyle w:val="Tekstpodstawowy"/>
        <w:tabs>
          <w:tab w:val="left" w:pos="567"/>
          <w:tab w:val="left" w:pos="3284"/>
        </w:tabs>
        <w:suppressAutoHyphens w:val="0"/>
        <w:rPr>
          <w:rFonts w:asciiTheme="minorHAnsi" w:hAnsiTheme="minorHAnsi" w:cs="Calibri"/>
          <w:sz w:val="22"/>
          <w:szCs w:val="22"/>
        </w:rPr>
      </w:pPr>
    </w:p>
    <w:p w:rsidR="00A71C85" w:rsidRPr="00B6587B" w:rsidRDefault="00A71C85" w:rsidP="00A71C85">
      <w:pPr>
        <w:pStyle w:val="WW-Tekstpodstawowy3"/>
        <w:tabs>
          <w:tab w:val="left" w:pos="360"/>
        </w:tabs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   </w:t>
      </w:r>
      <w:r w:rsidR="006235B5">
        <w:rPr>
          <w:rFonts w:asciiTheme="minorHAnsi" w:hAnsiTheme="minorHAnsi" w:cs="Calibri"/>
          <w:b/>
          <w:sz w:val="22"/>
          <w:szCs w:val="22"/>
        </w:rPr>
        <w:t xml:space="preserve">   </w:t>
      </w:r>
      <w:r>
        <w:rPr>
          <w:rFonts w:asciiTheme="minorHAnsi" w:hAnsiTheme="minorHAnsi" w:cs="Calibri"/>
          <w:b/>
          <w:sz w:val="22"/>
          <w:szCs w:val="22"/>
        </w:rPr>
        <w:t xml:space="preserve">        </w:t>
      </w:r>
      <w:r w:rsidRPr="00B6587B">
        <w:rPr>
          <w:rFonts w:asciiTheme="minorHAnsi" w:hAnsiTheme="minorHAnsi" w:cs="Calibri"/>
          <w:b/>
          <w:sz w:val="22"/>
          <w:szCs w:val="22"/>
        </w:rPr>
        <w:t>Wykonawca:</w:t>
      </w:r>
      <w:r w:rsidRPr="00B6587B">
        <w:rPr>
          <w:rFonts w:asciiTheme="minorHAnsi" w:hAnsiTheme="minorHAnsi" w:cs="Calibri"/>
          <w:b/>
          <w:sz w:val="22"/>
          <w:szCs w:val="22"/>
        </w:rPr>
        <w:tab/>
        <w:t xml:space="preserve">    </w:t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</w:r>
      <w:r w:rsidRPr="00B6587B">
        <w:rPr>
          <w:rFonts w:asciiTheme="minorHAnsi" w:hAnsiTheme="minorHAnsi" w:cs="Calibri"/>
          <w:b/>
          <w:sz w:val="22"/>
          <w:szCs w:val="22"/>
        </w:rPr>
        <w:tab/>
        <w:t>Zamawiający:</w:t>
      </w:r>
    </w:p>
    <w:p w:rsidR="00A71C85" w:rsidRDefault="00A71C85" w:rsidP="00A71C85">
      <w:pPr>
        <w:spacing w:after="0" w:line="240" w:lineRule="auto"/>
      </w:pPr>
    </w:p>
    <w:p w:rsidR="00A71C85" w:rsidRDefault="00A71C85" w:rsidP="00A71C85">
      <w:pPr>
        <w:spacing w:after="0" w:line="240" w:lineRule="auto"/>
      </w:pPr>
    </w:p>
    <w:p w:rsidR="00A71C85" w:rsidRDefault="00A71C85" w:rsidP="00A71C85"/>
    <w:p w:rsidR="00A071D5" w:rsidRDefault="00A071D5"/>
    <w:sectPr w:rsidR="00A071D5" w:rsidSect="005B554B">
      <w:footerReference w:type="default" r:id="rId8"/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F8" w:rsidRDefault="009756D4">
      <w:pPr>
        <w:spacing w:after="0" w:line="240" w:lineRule="auto"/>
      </w:pPr>
      <w:r>
        <w:separator/>
      </w:r>
    </w:p>
  </w:endnote>
  <w:endnote w:type="continuationSeparator" w:id="0">
    <w:p w:rsidR="007072F8" w:rsidRDefault="0097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6121093"/>
      <w:docPartObj>
        <w:docPartGallery w:val="Page Numbers (Bottom of Page)"/>
        <w:docPartUnique/>
      </w:docPartObj>
    </w:sdtPr>
    <w:sdtEndPr/>
    <w:sdtContent>
      <w:p w:rsidR="00585BA5" w:rsidRDefault="00A71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A33">
          <w:rPr>
            <w:noProof/>
          </w:rPr>
          <w:t>4</w:t>
        </w:r>
        <w:r>
          <w:fldChar w:fldCharType="end"/>
        </w:r>
      </w:p>
    </w:sdtContent>
  </w:sdt>
  <w:p w:rsidR="00585BA5" w:rsidRDefault="00354A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F8" w:rsidRDefault="009756D4">
      <w:pPr>
        <w:spacing w:after="0" w:line="240" w:lineRule="auto"/>
      </w:pPr>
      <w:r>
        <w:separator/>
      </w:r>
    </w:p>
  </w:footnote>
  <w:footnote w:type="continuationSeparator" w:id="0">
    <w:p w:rsidR="007072F8" w:rsidRDefault="0097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B03C1"/>
    <w:multiLevelType w:val="hybridMultilevel"/>
    <w:tmpl w:val="444A2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5203F"/>
    <w:multiLevelType w:val="hybridMultilevel"/>
    <w:tmpl w:val="8C844404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A"/>
    <w:multiLevelType w:val="hybridMultilevel"/>
    <w:tmpl w:val="2DF6BFF0"/>
    <w:lvl w:ilvl="0" w:tplc="D1540F3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CE1670"/>
    <w:multiLevelType w:val="hybridMultilevel"/>
    <w:tmpl w:val="D570D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63C9D"/>
    <w:multiLevelType w:val="hybridMultilevel"/>
    <w:tmpl w:val="F3EC30EA"/>
    <w:lvl w:ilvl="0" w:tplc="21201F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C372497"/>
    <w:multiLevelType w:val="hybridMultilevel"/>
    <w:tmpl w:val="B254EDDC"/>
    <w:lvl w:ilvl="0" w:tplc="D69EF9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D17B6B"/>
    <w:multiLevelType w:val="hybridMultilevel"/>
    <w:tmpl w:val="C766209A"/>
    <w:lvl w:ilvl="0" w:tplc="04E06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65789"/>
    <w:multiLevelType w:val="multilevel"/>
    <w:tmpl w:val="CE1A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F2779F"/>
    <w:multiLevelType w:val="hybridMultilevel"/>
    <w:tmpl w:val="AD8EAFB2"/>
    <w:lvl w:ilvl="0" w:tplc="C80C22A8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7007616"/>
    <w:multiLevelType w:val="hybridMultilevel"/>
    <w:tmpl w:val="73144BE2"/>
    <w:lvl w:ilvl="0" w:tplc="99B89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86489"/>
    <w:multiLevelType w:val="hybridMultilevel"/>
    <w:tmpl w:val="64F4615E"/>
    <w:lvl w:ilvl="0" w:tplc="E97AA5D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</w:rPr>
    </w:lvl>
    <w:lvl w:ilvl="1" w:tplc="0B30B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A1F20"/>
    <w:multiLevelType w:val="hybridMultilevel"/>
    <w:tmpl w:val="E4E49E7E"/>
    <w:lvl w:ilvl="0" w:tplc="CB1CA2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91DF7"/>
    <w:multiLevelType w:val="hybridMultilevel"/>
    <w:tmpl w:val="B19C1CDC"/>
    <w:lvl w:ilvl="0" w:tplc="644297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3476D95"/>
    <w:multiLevelType w:val="hybridMultilevel"/>
    <w:tmpl w:val="FB048062"/>
    <w:lvl w:ilvl="0" w:tplc="47841E7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54A1849"/>
    <w:multiLevelType w:val="hybridMultilevel"/>
    <w:tmpl w:val="D34A40DC"/>
    <w:lvl w:ilvl="0" w:tplc="82187B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B08B6"/>
    <w:multiLevelType w:val="hybridMultilevel"/>
    <w:tmpl w:val="7136B0AE"/>
    <w:lvl w:ilvl="0" w:tplc="9184D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0F3072"/>
    <w:multiLevelType w:val="singleLevel"/>
    <w:tmpl w:val="C042371A"/>
    <w:lvl w:ilvl="0">
      <w:start w:val="1"/>
      <w:numFmt w:val="lowerLetter"/>
      <w:lvlText w:val="%1) "/>
      <w:legacy w:legacy="1" w:legacySpace="0" w:legacyIndent="283"/>
      <w:lvlJc w:val="left"/>
      <w:pPr>
        <w:ind w:left="1693" w:hanging="283"/>
      </w:pPr>
      <w:rPr>
        <w:rFonts w:ascii="Calibri" w:hAnsi="Calibri" w:cs="Arial" w:hint="default"/>
        <w:b w:val="0"/>
        <w:i w:val="0"/>
        <w:sz w:val="22"/>
        <w:u w:val="none"/>
      </w:rPr>
    </w:lvl>
  </w:abstractNum>
  <w:abstractNum w:abstractNumId="18" w15:restartNumberingAfterBreak="0">
    <w:nsid w:val="4DA91EB0"/>
    <w:multiLevelType w:val="hybridMultilevel"/>
    <w:tmpl w:val="648846C8"/>
    <w:lvl w:ilvl="0" w:tplc="FC30432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CD269E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E5975"/>
    <w:multiLevelType w:val="hybridMultilevel"/>
    <w:tmpl w:val="72CA42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FF4D6E"/>
    <w:multiLevelType w:val="hybridMultilevel"/>
    <w:tmpl w:val="7C345512"/>
    <w:lvl w:ilvl="0" w:tplc="0164D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F276B"/>
    <w:multiLevelType w:val="hybridMultilevel"/>
    <w:tmpl w:val="95D47BE4"/>
    <w:lvl w:ilvl="0" w:tplc="6DC0C6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75B39"/>
    <w:multiLevelType w:val="hybridMultilevel"/>
    <w:tmpl w:val="3C46BB2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6C0E1E56"/>
    <w:multiLevelType w:val="hybridMultilevel"/>
    <w:tmpl w:val="0562CBB0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F636C38"/>
    <w:multiLevelType w:val="hybridMultilevel"/>
    <w:tmpl w:val="05DE62F6"/>
    <w:lvl w:ilvl="0" w:tplc="08144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64109"/>
    <w:multiLevelType w:val="hybridMultilevel"/>
    <w:tmpl w:val="1528E652"/>
    <w:lvl w:ilvl="0" w:tplc="90E87F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76FEE"/>
    <w:multiLevelType w:val="hybridMultilevel"/>
    <w:tmpl w:val="A0CE948E"/>
    <w:lvl w:ilvl="0" w:tplc="B190520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A0D1342"/>
    <w:multiLevelType w:val="hybridMultilevel"/>
    <w:tmpl w:val="3C1EA4D2"/>
    <w:lvl w:ilvl="0" w:tplc="BA70EEA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A696170"/>
    <w:multiLevelType w:val="hybridMultilevel"/>
    <w:tmpl w:val="574A3390"/>
    <w:lvl w:ilvl="0" w:tplc="677A500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7CF0571D"/>
    <w:multiLevelType w:val="hybridMultilevel"/>
    <w:tmpl w:val="C13210E8"/>
    <w:lvl w:ilvl="0" w:tplc="3744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85AB9"/>
    <w:multiLevelType w:val="hybridMultilevel"/>
    <w:tmpl w:val="146CB622"/>
    <w:lvl w:ilvl="0" w:tplc="DF3475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5"/>
  </w:num>
  <w:num w:numId="4">
    <w:abstractNumId w:val="12"/>
  </w:num>
  <w:num w:numId="5">
    <w:abstractNumId w:val="8"/>
  </w:num>
  <w:num w:numId="6">
    <w:abstractNumId w:val="21"/>
  </w:num>
  <w:num w:numId="7">
    <w:abstractNumId w:val="10"/>
  </w:num>
  <w:num w:numId="8">
    <w:abstractNumId w:val="14"/>
  </w:num>
  <w:num w:numId="9">
    <w:abstractNumId w:val="2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7"/>
  </w:num>
  <w:num w:numId="13">
    <w:abstractNumId w:val="26"/>
  </w:num>
  <w:num w:numId="14">
    <w:abstractNumId w:val="19"/>
  </w:num>
  <w:num w:numId="15">
    <w:abstractNumId w:val="9"/>
  </w:num>
  <w:num w:numId="16">
    <w:abstractNumId w:val="32"/>
  </w:num>
  <w:num w:numId="17">
    <w:abstractNumId w:val="16"/>
  </w:num>
  <w:num w:numId="18">
    <w:abstractNumId w:val="23"/>
  </w:num>
  <w:num w:numId="19">
    <w:abstractNumId w:val="4"/>
  </w:num>
  <w:num w:numId="20">
    <w:abstractNumId w:val="6"/>
  </w:num>
  <w:num w:numId="21">
    <w:abstractNumId w:val="22"/>
  </w:num>
  <w:num w:numId="22">
    <w:abstractNumId w:val="28"/>
  </w:num>
  <w:num w:numId="23">
    <w:abstractNumId w:val="18"/>
  </w:num>
  <w:num w:numId="24">
    <w:abstractNumId w:val="1"/>
  </w:num>
  <w:num w:numId="25">
    <w:abstractNumId w:val="13"/>
  </w:num>
  <w:num w:numId="26">
    <w:abstractNumId w:val="30"/>
  </w:num>
  <w:num w:numId="27">
    <w:abstractNumId w:val="5"/>
  </w:num>
  <w:num w:numId="28">
    <w:abstractNumId w:val="7"/>
  </w:num>
  <w:num w:numId="29">
    <w:abstractNumId w:val="31"/>
  </w:num>
  <w:num w:numId="30">
    <w:abstractNumId w:val="29"/>
  </w:num>
  <w:num w:numId="31">
    <w:abstractNumId w:val="2"/>
  </w:num>
  <w:num w:numId="32">
    <w:abstractNumId w:val="24"/>
  </w:num>
  <w:num w:numId="33">
    <w:abstractNumId w:val="0"/>
  </w:num>
  <w:num w:numId="3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8F"/>
    <w:rsid w:val="00067E9D"/>
    <w:rsid w:val="00187685"/>
    <w:rsid w:val="001A2BED"/>
    <w:rsid w:val="0021668E"/>
    <w:rsid w:val="00317ED7"/>
    <w:rsid w:val="00354A33"/>
    <w:rsid w:val="00367936"/>
    <w:rsid w:val="00417AE0"/>
    <w:rsid w:val="00431B23"/>
    <w:rsid w:val="00437D9D"/>
    <w:rsid w:val="00495B85"/>
    <w:rsid w:val="004C6D80"/>
    <w:rsid w:val="00500550"/>
    <w:rsid w:val="005B554B"/>
    <w:rsid w:val="005F5F8E"/>
    <w:rsid w:val="006235B5"/>
    <w:rsid w:val="007072F8"/>
    <w:rsid w:val="00761171"/>
    <w:rsid w:val="00765DCC"/>
    <w:rsid w:val="00785DCA"/>
    <w:rsid w:val="00797726"/>
    <w:rsid w:val="008A6B12"/>
    <w:rsid w:val="009756D4"/>
    <w:rsid w:val="009C6A7E"/>
    <w:rsid w:val="00A071D5"/>
    <w:rsid w:val="00A12893"/>
    <w:rsid w:val="00A24E82"/>
    <w:rsid w:val="00A4368A"/>
    <w:rsid w:val="00A71C85"/>
    <w:rsid w:val="00A734DA"/>
    <w:rsid w:val="00B04C53"/>
    <w:rsid w:val="00B0671A"/>
    <w:rsid w:val="00B14EF3"/>
    <w:rsid w:val="00B62954"/>
    <w:rsid w:val="00B8038F"/>
    <w:rsid w:val="00BC3694"/>
    <w:rsid w:val="00CE361A"/>
    <w:rsid w:val="00D33C85"/>
    <w:rsid w:val="00D71631"/>
    <w:rsid w:val="00E05763"/>
    <w:rsid w:val="00E330DE"/>
    <w:rsid w:val="00EE742E"/>
    <w:rsid w:val="00F011D1"/>
    <w:rsid w:val="00F238CE"/>
    <w:rsid w:val="00F4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0B451-2453-4C27-9E59-D904DA4F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C85"/>
  </w:style>
  <w:style w:type="paragraph" w:styleId="Nagwek2">
    <w:name w:val="heading 2"/>
    <w:basedOn w:val="Normalny"/>
    <w:next w:val="Normalny"/>
    <w:link w:val="Nagwek2Znak"/>
    <w:qFormat/>
    <w:rsid w:val="00A71C85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1C8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71C8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C8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rsid w:val="00A71C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A71C8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C8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71C8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ead">
    <w:name w:val="w_lead"/>
    <w:basedOn w:val="Tytu"/>
    <w:rsid w:val="00A71C85"/>
    <w:pPr>
      <w:pBdr>
        <w:bottom w:val="none" w:sz="0" w:space="0" w:color="auto"/>
      </w:pBdr>
      <w:suppressAutoHyphens/>
      <w:spacing w:before="240" w:after="60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71C8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A71C8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1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71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1C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71C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71C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5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9E9C-35D3-4E60-8DEF-08FF143B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3299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27</cp:revision>
  <cp:lastPrinted>2018-04-16T10:06:00Z</cp:lastPrinted>
  <dcterms:created xsi:type="dcterms:W3CDTF">2015-05-11T11:40:00Z</dcterms:created>
  <dcterms:modified xsi:type="dcterms:W3CDTF">2018-04-19T12:43:00Z</dcterms:modified>
</cp:coreProperties>
</file>